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宋体" w:hAnsi="宋体" w:eastAsia="宋体" w:cs="宋体"/>
          <w:kern w:val="0"/>
          <w:sz w:val="28"/>
          <w:szCs w:val="28"/>
          <w:u w:val="none"/>
        </w:rPr>
      </w:pPr>
      <w:r>
        <w:rPr>
          <w:rFonts w:hint="eastAsia" w:ascii="方正小标宋_GBK" w:hAnsi="方正小标宋_GBK" w:eastAsia="方正小标宋_GBK" w:cs="方正小标宋_GBK"/>
          <w:kern w:val="0"/>
          <w:sz w:val="28"/>
          <w:szCs w:val="28"/>
          <w:u w:val="none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u w:val="none"/>
        </w:rPr>
        <w:t>巫溪县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u w:val="none"/>
          <w:lang w:val="en-US" w:eastAsia="zh-CN"/>
        </w:rPr>
        <w:t>文峰镇人和村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u w:val="none"/>
        </w:rPr>
        <w:t>建筑石料用灰岩矿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</w:rPr>
        <w:t xml:space="preserve"> 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矿权竞买承诺书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u w:val="none"/>
          <w:lang w:val="en-US" w:eastAsia="zh-CN"/>
        </w:rPr>
        <w:t>巫溪县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ind w:firstLine="690" w:firstLineChars="200"/>
        <w:jc w:val="lef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矿权公开出让公告》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渝矿采出字〔2021〕（巫溪）</w:t>
      </w: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号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）</w:t>
      </w:r>
      <w:r>
        <w:rPr>
          <w:rFonts w:ascii="Times New Roman" w:hAnsi="Times New Roman" w:eastAsia="方正仿宋_GBK" w:cs="Times New Roman"/>
          <w:w w:val="108"/>
          <w:sz w:val="32"/>
        </w:rPr>
        <w:t>及《</w:t>
      </w: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巫溪县文峰镇人和村</w:t>
      </w:r>
      <w:r>
        <w:rPr>
          <w:rFonts w:hint="eastAsia" w:ascii="Times New Roman" w:hAnsi="Times New Roman" w:eastAsia="方正仿宋_GBK" w:cs="Times New Roman"/>
          <w:w w:val="105"/>
          <w:sz w:val="32"/>
          <w:szCs w:val="32"/>
          <w:u w:val="none"/>
          <w:lang w:val="en-US" w:eastAsia="zh-CN"/>
        </w:rPr>
        <w:t>建筑石料用灰岩矿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</w:t>
      </w:r>
      <w:r>
        <w:rPr>
          <w:rFonts w:ascii="Times New Roman" w:hAnsi="Times New Roman" w:eastAsia="方正仿宋_GBK" w:cs="Times New Roman"/>
          <w:sz w:val="32"/>
        </w:rPr>
        <w:t>权</w:t>
      </w:r>
      <w:r>
        <w:rPr>
          <w:rFonts w:ascii="Times New Roman" w:hAnsi="Times New Roman" w:eastAsia="方正仿宋_GBK" w:cs="Times New Roman"/>
          <w:w w:val="108"/>
          <w:sz w:val="32"/>
        </w:rPr>
        <w:t>竞买须知》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8"/>
          <w:sz w:val="32"/>
          <w:lang w:val="en-US" w:eastAsia="zh-CN"/>
        </w:rPr>
        <w:t>公告序号WXGC202101），</w:t>
      </w:r>
      <w:r>
        <w:rPr>
          <w:rFonts w:ascii="Times New Roman" w:hAnsi="Times New Roman" w:eastAsia="方正仿宋_GBK" w:cs="Times New Roman"/>
          <w:w w:val="108"/>
          <w:sz w:val="32"/>
        </w:rPr>
        <w:t>我单位作出以下承诺：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1、我单位已对该宗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矿产资源的隐蔽性和地质勘查工作的固有特点</w:t>
      </w:r>
      <w:r>
        <w:rPr>
          <w:rFonts w:ascii="Times New Roman" w:hAnsi="Times New Roman" w:eastAsia="方正仿宋_GBK" w:cs="Times New Roman"/>
          <w:w w:val="108"/>
          <w:sz w:val="32"/>
        </w:rPr>
        <w:t>，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使得该</w:t>
      </w:r>
      <w:r>
        <w:rPr>
          <w:rFonts w:ascii="Times New Roman" w:hAnsi="Times New Roman" w:eastAsia="方正仿宋_GBK" w:cs="Times New Roman"/>
          <w:w w:val="108"/>
          <w:sz w:val="32"/>
        </w:rPr>
        <w:t>采矿权备案</w:t>
      </w:r>
      <w:r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 w:cs="Times New Roman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。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2、我单位自愿申请参加该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矿权公开出让的竞买，自愿遵守并履行该竞买须知的各项规定和要求。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bookmarkStart w:id="0" w:name="_GoBack"/>
      <w:bookmarkEnd w:id="0"/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授权代理人：（签字）                 联系电话：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5411" w:firstLineChars="1691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z w:val="32"/>
        </w:rPr>
        <w:t>年   月   日</w:t>
      </w:r>
    </w:p>
    <w:sectPr>
      <w:footerReference r:id="rId3" w:type="default"/>
      <w:footerReference r:id="rId4" w:type="even"/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6A61E53"/>
    <w:rsid w:val="140328A2"/>
    <w:rsid w:val="181549FF"/>
    <w:rsid w:val="1E4F285A"/>
    <w:rsid w:val="29E856F5"/>
    <w:rsid w:val="2F801A83"/>
    <w:rsid w:val="3F7D1F6F"/>
    <w:rsid w:val="41DC5528"/>
    <w:rsid w:val="4A6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53</Words>
  <Characters>303</Characters>
  <Lines>2</Lines>
  <Paragraphs>1</Paragraphs>
  <TotalTime>2</TotalTime>
  <ScaleCrop>false</ScaleCrop>
  <LinksUpToDate>false</LinksUpToDate>
  <CharactersWithSpaces>355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J-120G</cp:lastModifiedBy>
  <cp:lastPrinted>2019-08-19T08:49:00Z</cp:lastPrinted>
  <dcterms:modified xsi:type="dcterms:W3CDTF">2021-02-23T03:55:43Z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