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349" w:rsidRPr="008908E5" w:rsidRDefault="00986349" w:rsidP="00986349">
      <w:pPr>
        <w:jc w:val="center"/>
        <w:rPr>
          <w:rFonts w:ascii="Times New Roman" w:eastAsia="方正小标宋_GBK" w:hAnsi="Times New Roman" w:cs="Times New Roman"/>
          <w:color w:val="FF0000"/>
          <w:sz w:val="44"/>
          <w:szCs w:val="44"/>
          <w:u w:val="single"/>
        </w:rPr>
      </w:pPr>
      <w:r w:rsidRPr="008908E5">
        <w:rPr>
          <w:rFonts w:ascii="Times New Roman" w:eastAsia="方正小标宋_GBK" w:hAnsi="Times New Roman" w:cs="Times New Roman"/>
          <w:color w:val="FF0000"/>
          <w:sz w:val="44"/>
          <w:szCs w:val="44"/>
        </w:rPr>
        <w:t>采矿权出让成交确认书</w:t>
      </w:r>
    </w:p>
    <w:p w:rsidR="00986349" w:rsidRPr="008908E5" w:rsidRDefault="00986349" w:rsidP="00986349">
      <w:pPr>
        <w:spacing w:beforeLines="50" w:before="156" w:afterLines="50" w:after="156"/>
        <w:jc w:val="center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proofErr w:type="gramStart"/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渝矿采交易出</w:t>
      </w:r>
      <w:proofErr w:type="gramEnd"/>
      <w:r w:rsidRPr="008908E5">
        <w:rPr>
          <w:rFonts w:ascii="Times New Roman" w:eastAsia="方正仿宋_GBK" w:hAnsi="Times New Roman" w:cs="Times New Roman"/>
          <w:sz w:val="32"/>
          <w:szCs w:val="32"/>
        </w:rPr>
        <w:t>〔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A66726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〕</w:t>
      </w:r>
      <w:r w:rsidR="002C5AEF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2C5AEF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2C5AEF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2C5AEF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号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在</w:t>
      </w:r>
      <w:r w:rsidR="00B15BE4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日</w:t>
      </w:r>
      <w:r w:rsidR="0068743A" w:rsidRPr="0068743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重庆市国有建设用地使用权和矿业权网上交易系统进行的采矿权</w:t>
      </w:r>
      <w:r w:rsidR="0068743A" w:rsidRPr="0068743A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挂牌</w:t>
      </w:r>
      <w:r w:rsidR="0068743A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（拍卖）</w:t>
      </w:r>
      <w:r w:rsidR="0068743A" w:rsidRPr="0068743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出让活动中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，由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 w:rsidR="003437C2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获得</w:t>
      </w:r>
      <w:r w:rsidR="003437C2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    </w:t>
      </w:r>
      <w:r w:rsidRPr="008908E5">
        <w:rPr>
          <w:rFonts w:ascii="Times New Roman" w:eastAsia="方正仿宋_GBK" w:hAnsi="Times New Roman" w:cs="Times New Roman"/>
          <w:color w:val="000000"/>
          <w:w w:val="99"/>
          <w:sz w:val="32"/>
          <w:szCs w:val="32"/>
        </w:rPr>
        <w:t>采矿权（公告序号：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GC</w:t>
      </w:r>
      <w:r w:rsidR="003437C2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）。现将相关事项确认如下：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一、出让采矿权基本情况：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（一）采矿权名称</w:t>
      </w:r>
      <w:r w:rsidR="00AC0B28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（暂定名）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  <w:r w:rsidR="00AC0B28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（二）矿山地址：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（三）出让年限：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年；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</w:t>
      </w:r>
      <w:r w:rsidR="00577C43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矿区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面积：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平方公里；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（五）开采标高：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 w:rsidR="00CB62B9" w:rsidRPr="00CB62B9">
        <w:rPr>
          <w:rFonts w:ascii="宋体" w:eastAsia="宋体" w:hAnsi="宋体" w:cs="宋体" w:hint="eastAsia"/>
          <w:color w:val="222222"/>
          <w:sz w:val="32"/>
          <w:szCs w:val="32"/>
          <w:u w:val="single"/>
        </w:rPr>
        <w:t xml:space="preserve"> </w:t>
      </w:r>
      <w:r w:rsidR="00CB62B9" w:rsidRPr="00CB62B9">
        <w:rPr>
          <w:rFonts w:ascii="宋体" w:eastAsia="宋体" w:hAnsi="宋体" w:cs="宋体"/>
          <w:color w:val="222222"/>
          <w:sz w:val="32"/>
          <w:szCs w:val="32"/>
          <w:u w:val="single"/>
        </w:rPr>
        <w:t xml:space="preserve">  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米至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 w:rsidR="00CB62B9">
        <w:rPr>
          <w:rFonts w:ascii="宋体" w:eastAsia="宋体" w:hAnsi="宋体" w:cs="宋体" w:hint="eastAsia"/>
          <w:color w:val="222222"/>
          <w:sz w:val="32"/>
          <w:szCs w:val="32"/>
          <w:u w:val="single"/>
        </w:rPr>
        <w:t xml:space="preserve"> </w:t>
      </w:r>
      <w:r w:rsidR="00CB62B9">
        <w:rPr>
          <w:rFonts w:ascii="宋体" w:eastAsia="宋体" w:hAnsi="宋体" w:cs="宋体"/>
          <w:color w:val="222222"/>
          <w:sz w:val="32"/>
          <w:szCs w:val="32"/>
          <w:u w:val="single"/>
        </w:rPr>
        <w:t xml:space="preserve"> 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米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（六）开采矿种：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（七）资源储量：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（八）生产规模：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/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年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afterLines="50" w:after="156"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（九）开采范围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2000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坐标系）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07"/>
        <w:gridCol w:w="1966"/>
        <w:gridCol w:w="776"/>
        <w:gridCol w:w="1596"/>
        <w:gridCol w:w="1743"/>
      </w:tblGrid>
      <w:tr w:rsidR="00986349" w:rsidRPr="008908E5" w:rsidTr="00F91940">
        <w:trPr>
          <w:trHeight w:hRule="exact" w:val="50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</w:tr>
      <w:tr w:rsidR="00986349" w:rsidRPr="008908E5" w:rsidTr="00F91940">
        <w:trPr>
          <w:trHeight w:hRule="exact" w:val="45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19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3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2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</w:tbl>
    <w:p w:rsidR="00986349" w:rsidRPr="008908E5" w:rsidRDefault="00986349" w:rsidP="00986349">
      <w:pPr>
        <w:spacing w:beforeLines="50" w:before="156" w:line="600" w:lineRule="exact"/>
        <w:ind w:firstLineChars="220" w:firstLine="707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二、竞得人基本情况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（一）竞得人名称：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（二）地址：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（三）法定代表人：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 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身份证号：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三、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该宗采矿权出让收益为人民币大写</w:t>
      </w:r>
      <w:r w:rsidRPr="008908E5"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    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元（小写：￥</w:t>
      </w:r>
      <w:r w:rsidRPr="008908E5"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万元）。</w:t>
      </w:r>
      <w:r w:rsidR="00E46850" w:rsidRPr="00682E1A">
        <w:rPr>
          <w:rFonts w:ascii="Times New Roman" w:eastAsia="方正仿宋_GBK" w:hAnsi="Times New Roman" w:cs="Times New Roman"/>
          <w:i/>
          <w:sz w:val="32"/>
          <w:szCs w:val="32"/>
          <w:u w:val="single"/>
        </w:rPr>
        <w:t>采矿权出让收益缴纳方式（根据公告内容写入）。</w:t>
      </w:r>
    </w:p>
    <w:p w:rsidR="0068743A" w:rsidRPr="0068743A" w:rsidRDefault="0068743A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四、</w:t>
      </w:r>
      <w:r w:rsidRPr="0068743A">
        <w:rPr>
          <w:rFonts w:ascii="Times New Roman" w:eastAsia="方正仿宋_GBK" w:hAnsi="Times New Roman" w:cs="Times New Roman" w:hint="eastAsia"/>
          <w:b/>
          <w:bCs/>
          <w:i/>
          <w:color w:val="000000"/>
          <w:sz w:val="32"/>
          <w:szCs w:val="32"/>
          <w:u w:val="single"/>
        </w:rPr>
        <w:t>其他约定条款</w:t>
      </w:r>
    </w:p>
    <w:p w:rsidR="00986349" w:rsidRPr="008908E5" w:rsidRDefault="0068743A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五</w:t>
      </w:r>
      <w:r w:rsidR="00986349"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、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15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个工作日内，</w:t>
      </w:r>
      <w:proofErr w:type="gramStart"/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持成交</w:t>
      </w:r>
      <w:proofErr w:type="gramEnd"/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确认书及相关资料向重庆市</w:t>
      </w:r>
      <w:r w:rsidR="006A5F40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 xml:space="preserve">   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规划和自然资源局申请签订《重庆市</w:t>
      </w:r>
      <w:r w:rsidR="008A4BC7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采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矿权出让合同》。若逾期未提交签订合同申请的，则视为竞得人自动放弃竞得资格，出让方不予退还保证金并有权另行出让该宗</w:t>
      </w:r>
      <w:r w:rsidR="007C0D30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采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矿权。</w:t>
      </w:r>
    </w:p>
    <w:p w:rsidR="00986349" w:rsidRPr="008908E5" w:rsidRDefault="0068743A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六</w:t>
      </w:r>
      <w:r w:rsidR="00986349"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、</w:t>
      </w:r>
      <w:proofErr w:type="gramStart"/>
      <w:r w:rsidR="00986349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本成交</w:t>
      </w:r>
      <w:proofErr w:type="gramEnd"/>
      <w:r w:rsidR="00986349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确认书一式四份，双方各持两份，签字盖章后生效。</w:t>
      </w:r>
    </w:p>
    <w:p w:rsidR="00986349" w:rsidRPr="008908E5" w:rsidRDefault="00986349" w:rsidP="00986349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86349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拍卖人（挂牌人）：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 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竞得人：</w:t>
      </w:r>
    </w:p>
    <w:p w:rsidR="00986349" w:rsidRPr="008908E5" w:rsidRDefault="00986349" w:rsidP="00986349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86349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bookmarkStart w:id="0" w:name="_GoBack"/>
      <w:bookmarkEnd w:id="0"/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法定代表人（受托人）：</w:t>
      </w:r>
    </w:p>
    <w:p w:rsidR="00986349" w:rsidRPr="008908E5" w:rsidRDefault="00986349" w:rsidP="00986349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86349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20</w:t>
      </w:r>
      <w:r w:rsidR="002C5AE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</w:p>
    <w:p w:rsidR="008448AB" w:rsidRPr="008908E5" w:rsidRDefault="008448AB" w:rsidP="00145D44">
      <w:pPr>
        <w:rPr>
          <w:rFonts w:ascii="Times New Roman" w:eastAsia="方正仿宋_GBK" w:hAnsi="Times New Roman" w:cs="Times New Roman"/>
        </w:rPr>
      </w:pPr>
    </w:p>
    <w:sectPr w:rsidR="008448AB" w:rsidRPr="008908E5">
      <w:footerReference w:type="even" r:id="rId7"/>
      <w:footerReference w:type="default" r:id="rId8"/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577" w:rsidRDefault="007A0577" w:rsidP="00555637">
      <w:r>
        <w:separator/>
      </w:r>
    </w:p>
  </w:endnote>
  <w:endnote w:type="continuationSeparator" w:id="0">
    <w:p w:rsidR="007A0577" w:rsidRDefault="007A0577" w:rsidP="0055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D6314E" w:rsidRDefault="00D63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682E1A">
      <w:rPr>
        <w:rStyle w:val="a8"/>
        <w:noProof/>
      </w:rPr>
      <w:t>2</w:t>
    </w:r>
    <w:r>
      <w:fldChar w:fldCharType="end"/>
    </w:r>
  </w:p>
  <w:p w:rsidR="00D6314E" w:rsidRDefault="00D631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577" w:rsidRDefault="007A0577" w:rsidP="00555637">
      <w:r>
        <w:separator/>
      </w:r>
    </w:p>
  </w:footnote>
  <w:footnote w:type="continuationSeparator" w:id="0">
    <w:p w:rsidR="007A0577" w:rsidRDefault="007A0577" w:rsidP="0055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7B58"/>
    <w:rsid w:val="000111C4"/>
    <w:rsid w:val="0001167B"/>
    <w:rsid w:val="0002099C"/>
    <w:rsid w:val="00030D7F"/>
    <w:rsid w:val="000369A1"/>
    <w:rsid w:val="0004781C"/>
    <w:rsid w:val="00050E4A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5AEF"/>
    <w:rsid w:val="002D0530"/>
    <w:rsid w:val="002D64E6"/>
    <w:rsid w:val="002F6BD5"/>
    <w:rsid w:val="00300854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2E1A"/>
    <w:rsid w:val="00684F96"/>
    <w:rsid w:val="006871A7"/>
    <w:rsid w:val="0068743A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0577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274C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15BE4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11DD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252C"/>
    <w:rsid w:val="00D6314E"/>
    <w:rsid w:val="00D633E0"/>
    <w:rsid w:val="00D705C0"/>
    <w:rsid w:val="00D73298"/>
    <w:rsid w:val="00D748AF"/>
    <w:rsid w:val="00D81835"/>
    <w:rsid w:val="00D94666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373B55"/>
  <w15:chartTrackingRefBased/>
  <w15:docId w15:val="{5C494AA2-95AC-4C1C-98FA-B2AF70F9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56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5637"/>
    <w:rPr>
      <w:sz w:val="18"/>
      <w:szCs w:val="18"/>
    </w:rPr>
  </w:style>
  <w:style w:type="character" w:styleId="a7">
    <w:name w:val="Strong"/>
    <w:uiPriority w:val="22"/>
    <w:qFormat/>
    <w:rsid w:val="004F11E3"/>
    <w:rPr>
      <w:b/>
      <w:bCs/>
    </w:rPr>
  </w:style>
  <w:style w:type="character" w:styleId="a8">
    <w:name w:val="page number"/>
    <w:basedOn w:val="a0"/>
    <w:rsid w:val="004F11E3"/>
  </w:style>
  <w:style w:type="table" w:customStyle="1" w:styleId="1">
    <w:name w:val="网格型1"/>
    <w:basedOn w:val="a1"/>
    <w:next w:val="a9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735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F073E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073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104</Words>
  <Characters>597</Characters>
  <Application>Microsoft Office Word</Application>
  <DocSecurity>0</DocSecurity>
  <Lines>4</Lines>
  <Paragraphs>1</Paragraphs>
  <ScaleCrop>false</ScaleCrop>
  <Company>利用事务中心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国土资源</cp:lastModifiedBy>
  <cp:revision>646</cp:revision>
  <cp:lastPrinted>2019-08-19T08:49:00Z</cp:lastPrinted>
  <dcterms:created xsi:type="dcterms:W3CDTF">2019-08-15T01:32:00Z</dcterms:created>
  <dcterms:modified xsi:type="dcterms:W3CDTF">2020-07-03T07:59:00Z</dcterms:modified>
</cp:coreProperties>
</file>