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Times New Roman" w:hAnsi="Times New Roman" w:eastAsia="方正小标宋_GBK" w:cs="Times New Roman"/>
          <w:color w:val="FF0000"/>
          <w:sz w:val="44"/>
          <w:szCs w:val="44"/>
          <w:u w:val="single"/>
        </w:rPr>
      </w:pPr>
      <w:r>
        <w:rPr>
          <w:rFonts w:ascii="Times New Roman" w:hAnsi="Times New Roman" w:eastAsia="方正小标宋_GBK" w:cs="Times New Roman"/>
          <w:color w:val="FF0000"/>
          <w:sz w:val="44"/>
          <w:szCs w:val="44"/>
        </w:rPr>
        <w:t>探矿权出让成交确认书</w:t>
      </w:r>
    </w:p>
    <w:p>
      <w:pPr>
        <w:spacing w:line="600" w:lineRule="exact"/>
        <w:jc w:val="center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渝矿探交易出</w:t>
      </w:r>
      <w:r>
        <w:rPr>
          <w:rFonts w:ascii="Times New Roman" w:hAnsi="Times New Roman" w:eastAsia="方正仿宋_GBK" w:cs="Times New Roman"/>
          <w:sz w:val="32"/>
          <w:szCs w:val="32"/>
        </w:rPr>
        <w:t>〔2019〕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 xml:space="preserve"> 号</w:t>
      </w:r>
    </w:p>
    <w:p>
      <w:pPr>
        <w:snapToGrid w:val="0"/>
        <w:spacing w:line="60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2019年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月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日在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巫山县公共交易中心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举办的探矿权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>拍卖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出让活动中，由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获得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巫山县官阳镇雪马村饰面石材用灰岩详查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探</w:t>
      </w:r>
      <w:r>
        <w:rPr>
          <w:rFonts w:ascii="Times New Roman" w:hAnsi="Times New Roman" w:eastAsia="方正仿宋_GBK" w:cs="Times New Roman"/>
          <w:color w:val="000000"/>
          <w:w w:val="99"/>
          <w:sz w:val="32"/>
          <w:szCs w:val="32"/>
        </w:rPr>
        <w:t>矿权（公告序号：T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GC1900x）。现将相关事项确认如下：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一、出让探矿权基本情况：</w:t>
      </w:r>
    </w:p>
    <w:p>
      <w:pPr>
        <w:snapToGrid w:val="0"/>
        <w:spacing w:line="60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（一）探矿权名称（暂定名）：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巫山县官阳镇雪马村饰面石材用灰岩详查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（二）地理位置：</w:t>
      </w:r>
      <w:r>
        <w:rPr>
          <w:rFonts w:hint="eastAsia" w:ascii="宋体" w:hAnsi="宋体" w:eastAsia="宋体" w:cs="宋体"/>
          <w:sz w:val="32"/>
        </w:rPr>
        <w:t>※※※※※※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（三）勘查面积：</w:t>
      </w:r>
      <w:r>
        <w:rPr>
          <w:rFonts w:hint="eastAsia" w:ascii="宋体" w:hAnsi="宋体" w:eastAsia="宋体" w:cs="宋体"/>
          <w:sz w:val="32"/>
        </w:rPr>
        <w:t>※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平方公里；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（四）勘查阶段：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>空白区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（五）勘查矿种：</w:t>
      </w:r>
      <w:r>
        <w:rPr>
          <w:rFonts w:hint="eastAsia" w:ascii="宋体" w:hAnsi="宋体" w:eastAsia="宋体" w:cs="宋体"/>
          <w:sz w:val="32"/>
        </w:rPr>
        <w:t>※※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（六）资源储量：预测地热水水量</w:t>
      </w:r>
      <w:r>
        <w:rPr>
          <w:rFonts w:hint="eastAsia" w:ascii="宋体" w:hAnsi="宋体" w:eastAsia="宋体" w:cs="宋体"/>
          <w:sz w:val="32"/>
        </w:rPr>
        <w:t>※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立方米/天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（七）出让年限：</w:t>
      </w:r>
      <w:r>
        <w:rPr>
          <w:rFonts w:hint="eastAsia" w:ascii="宋体" w:hAnsi="宋体" w:eastAsia="宋体" w:cs="宋体"/>
          <w:sz w:val="32"/>
        </w:rPr>
        <w:t>※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年；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（九）矿区范围坐标（2000坐标系）：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6"/>
        <w:gridCol w:w="2796"/>
        <w:gridCol w:w="27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exact"/>
          <w:jc w:val="center"/>
        </w:trPr>
        <w:tc>
          <w:tcPr>
            <w:tcW w:w="159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序号</w:t>
            </w:r>
          </w:p>
        </w:tc>
        <w:tc>
          <w:tcPr>
            <w:tcW w:w="279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东经</w:t>
            </w:r>
          </w:p>
        </w:tc>
        <w:tc>
          <w:tcPr>
            <w:tcW w:w="279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北纬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159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</w:t>
            </w:r>
          </w:p>
        </w:tc>
        <w:tc>
          <w:tcPr>
            <w:tcW w:w="279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279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159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</w:t>
            </w:r>
          </w:p>
        </w:tc>
        <w:tc>
          <w:tcPr>
            <w:tcW w:w="279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279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159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</w:t>
            </w:r>
          </w:p>
        </w:tc>
        <w:tc>
          <w:tcPr>
            <w:tcW w:w="279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279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159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</w:t>
            </w:r>
          </w:p>
        </w:tc>
        <w:tc>
          <w:tcPr>
            <w:tcW w:w="279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279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</w:tr>
    </w:tbl>
    <w:p>
      <w:pPr>
        <w:snapToGrid w:val="0"/>
        <w:spacing w:line="600" w:lineRule="exact"/>
        <w:ind w:firstLine="643" w:firstLineChars="200"/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二、竞得人基本情况</w:t>
      </w:r>
    </w:p>
    <w:p>
      <w:pPr>
        <w:snapToGrid w:val="0"/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（一）竞得人名称：</w:t>
      </w:r>
    </w:p>
    <w:p>
      <w:pPr>
        <w:snapToGrid w:val="0"/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（二）地址：</w:t>
      </w:r>
    </w:p>
    <w:p>
      <w:pPr>
        <w:snapToGrid w:val="0"/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（三）法定代表人：       身份证号：</w:t>
      </w:r>
    </w:p>
    <w:p>
      <w:pPr>
        <w:snapToGrid w:val="0"/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三、该宗探矿权出让收益为人民币大写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         </w:t>
      </w:r>
      <w:r>
        <w:rPr>
          <w:rFonts w:ascii="Times New Roman" w:hAnsi="Times New Roman" w:eastAsia="方正仿宋_GBK" w:cs="Times New Roman"/>
          <w:sz w:val="32"/>
          <w:szCs w:val="32"/>
        </w:rPr>
        <w:t>元（小写：￥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    </w:t>
      </w:r>
      <w:r>
        <w:rPr>
          <w:rFonts w:ascii="Times New Roman" w:hAnsi="Times New Roman" w:eastAsia="方正仿宋_GBK" w:cs="Times New Roman"/>
          <w:sz w:val="32"/>
          <w:szCs w:val="32"/>
        </w:rPr>
        <w:t>万元）。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>探矿权出让收益缴纳方式（根据公告内容写入）。</w:t>
      </w:r>
    </w:p>
    <w:p>
      <w:pPr>
        <w:snapToGrid w:val="0"/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四、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>竞得人须按照出让公告、须知要求在取得成交确认书后的15个工作日内，持成交确认书及相关资料向重庆市规划和自然资源局申请签订《重庆市探矿权出让合同》。若逾期未提交签订合同申请的，则视为竞得人自动放弃竞得资格，出让方不予退还保证金并有权另行出让该宗探矿权。</w:t>
      </w:r>
    </w:p>
    <w:p>
      <w:pPr>
        <w:snapToGrid w:val="0"/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五、本成交确认书一式四份，双方各持两份，签字盖章后生效。</w:t>
      </w:r>
    </w:p>
    <w:p>
      <w:pPr>
        <w:snapToGrid w:val="0"/>
        <w:spacing w:line="600" w:lineRule="exac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napToGrid w:val="0"/>
        <w:spacing w:line="600" w:lineRule="exac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 xml:space="preserve"> 拍卖人（挂牌人）：                 竞得人：</w:t>
      </w:r>
    </w:p>
    <w:p>
      <w:pPr>
        <w:snapToGrid w:val="0"/>
        <w:spacing w:line="600" w:lineRule="exact"/>
        <w:ind w:firstLine="1596" w:firstLineChars="499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napToGrid w:val="0"/>
        <w:spacing w:line="600" w:lineRule="exact"/>
        <w:ind w:firstLine="1596" w:firstLineChars="499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 xml:space="preserve">                     法定代表人（受托人）：</w:t>
      </w:r>
    </w:p>
    <w:p>
      <w:pPr>
        <w:snapToGrid w:val="0"/>
        <w:spacing w:line="600" w:lineRule="exact"/>
        <w:ind w:firstLine="1596" w:firstLineChars="499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600" w:lineRule="exact"/>
        <w:ind w:right="1260" w:rightChars="600"/>
        <w:jc w:val="right"/>
        <w:rPr>
          <w:rFonts w:ascii="Times New Roman" w:hAnsi="Times New Roman" w:eastAsia="仿宋_GB2312" w:cs="Times New Roman"/>
          <w:color w:val="000000"/>
          <w:sz w:val="32"/>
          <w:szCs w:val="32"/>
        </w:rPr>
        <w:sectPr>
          <w:footerReference r:id="rId3" w:type="default"/>
          <w:pgSz w:w="11906" w:h="16838"/>
          <w:pgMar w:top="1531" w:right="1474" w:bottom="1361" w:left="1474" w:header="851" w:footer="992" w:gutter="0"/>
          <w:cols w:space="720" w:num="1"/>
          <w:docGrid w:type="lines" w:linePitch="312" w:charSpace="0"/>
        </w:sect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2019年  月  日</w:t>
      </w:r>
    </w:p>
    <w:p>
      <w:pPr>
        <w:tabs>
          <w:tab w:val="left" w:pos="978"/>
        </w:tabs>
        <w:rPr>
          <w:rFonts w:ascii="Times New Roman" w:hAnsi="Times New Roman" w:eastAsia="方正仿宋_GBK" w:cs="Times New Roman"/>
        </w:rPr>
      </w:pPr>
    </w:p>
    <w:sectPr>
      <w:type w:val="continuous"/>
      <w:pgSz w:w="16838" w:h="11906" w:orient="landscape"/>
      <w:pgMar w:top="567" w:right="1134" w:bottom="567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15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E6"/>
    <w:rsid w:val="000007F6"/>
    <w:rsid w:val="00007B58"/>
    <w:rsid w:val="000111C4"/>
    <w:rsid w:val="0001167B"/>
    <w:rsid w:val="0002099C"/>
    <w:rsid w:val="000306A6"/>
    <w:rsid w:val="000369A1"/>
    <w:rsid w:val="0004781C"/>
    <w:rsid w:val="00050E4A"/>
    <w:rsid w:val="00054463"/>
    <w:rsid w:val="00054770"/>
    <w:rsid w:val="0007278F"/>
    <w:rsid w:val="00072C08"/>
    <w:rsid w:val="000762CB"/>
    <w:rsid w:val="00080264"/>
    <w:rsid w:val="0008363E"/>
    <w:rsid w:val="000902DC"/>
    <w:rsid w:val="00090C4E"/>
    <w:rsid w:val="00092F78"/>
    <w:rsid w:val="000961A9"/>
    <w:rsid w:val="000A5136"/>
    <w:rsid w:val="000A6268"/>
    <w:rsid w:val="000B2203"/>
    <w:rsid w:val="000B6019"/>
    <w:rsid w:val="000C2269"/>
    <w:rsid w:val="000C2CEA"/>
    <w:rsid w:val="000C4CC1"/>
    <w:rsid w:val="000C6871"/>
    <w:rsid w:val="000E0293"/>
    <w:rsid w:val="000E249F"/>
    <w:rsid w:val="000E3C8C"/>
    <w:rsid w:val="000E60E9"/>
    <w:rsid w:val="000F0468"/>
    <w:rsid w:val="000F2654"/>
    <w:rsid w:val="000F6D2A"/>
    <w:rsid w:val="000F7F50"/>
    <w:rsid w:val="0010095F"/>
    <w:rsid w:val="001046AA"/>
    <w:rsid w:val="001057FA"/>
    <w:rsid w:val="00105E82"/>
    <w:rsid w:val="00112660"/>
    <w:rsid w:val="00120BFE"/>
    <w:rsid w:val="0012287B"/>
    <w:rsid w:val="00126705"/>
    <w:rsid w:val="00135C8B"/>
    <w:rsid w:val="00137731"/>
    <w:rsid w:val="00145D44"/>
    <w:rsid w:val="00154DE2"/>
    <w:rsid w:val="001555F4"/>
    <w:rsid w:val="001558D4"/>
    <w:rsid w:val="001561AA"/>
    <w:rsid w:val="00166D36"/>
    <w:rsid w:val="001730F6"/>
    <w:rsid w:val="00177097"/>
    <w:rsid w:val="00184EEC"/>
    <w:rsid w:val="00191296"/>
    <w:rsid w:val="0019445F"/>
    <w:rsid w:val="0019742B"/>
    <w:rsid w:val="00197D21"/>
    <w:rsid w:val="001A0D95"/>
    <w:rsid w:val="001A3109"/>
    <w:rsid w:val="001A3DE9"/>
    <w:rsid w:val="001A5BCD"/>
    <w:rsid w:val="001A5DD7"/>
    <w:rsid w:val="001C2D84"/>
    <w:rsid w:val="001C2DCA"/>
    <w:rsid w:val="001C55A5"/>
    <w:rsid w:val="001C71A1"/>
    <w:rsid w:val="001C7C6E"/>
    <w:rsid w:val="001D2F8C"/>
    <w:rsid w:val="001E789A"/>
    <w:rsid w:val="001E7A57"/>
    <w:rsid w:val="001F7E98"/>
    <w:rsid w:val="00200529"/>
    <w:rsid w:val="00202E28"/>
    <w:rsid w:val="00204448"/>
    <w:rsid w:val="00205310"/>
    <w:rsid w:val="002171C9"/>
    <w:rsid w:val="0022160B"/>
    <w:rsid w:val="00223B4F"/>
    <w:rsid w:val="002356C2"/>
    <w:rsid w:val="00241D9A"/>
    <w:rsid w:val="00242A3C"/>
    <w:rsid w:val="002557EB"/>
    <w:rsid w:val="00273E6C"/>
    <w:rsid w:val="00276707"/>
    <w:rsid w:val="00287FA1"/>
    <w:rsid w:val="00295AF1"/>
    <w:rsid w:val="002A6252"/>
    <w:rsid w:val="002A78B6"/>
    <w:rsid w:val="002B35CD"/>
    <w:rsid w:val="002B5006"/>
    <w:rsid w:val="002B7001"/>
    <w:rsid w:val="002B7CA7"/>
    <w:rsid w:val="002C2542"/>
    <w:rsid w:val="002C386C"/>
    <w:rsid w:val="002C4940"/>
    <w:rsid w:val="002C5779"/>
    <w:rsid w:val="002D0530"/>
    <w:rsid w:val="002D64E6"/>
    <w:rsid w:val="002F6BD5"/>
    <w:rsid w:val="00307B31"/>
    <w:rsid w:val="00337713"/>
    <w:rsid w:val="00337FDF"/>
    <w:rsid w:val="003401FA"/>
    <w:rsid w:val="003416AA"/>
    <w:rsid w:val="00343D51"/>
    <w:rsid w:val="003461D0"/>
    <w:rsid w:val="00347E8E"/>
    <w:rsid w:val="00353ABC"/>
    <w:rsid w:val="0036348A"/>
    <w:rsid w:val="0036670F"/>
    <w:rsid w:val="0036706E"/>
    <w:rsid w:val="00371629"/>
    <w:rsid w:val="00373187"/>
    <w:rsid w:val="003772D2"/>
    <w:rsid w:val="003849FF"/>
    <w:rsid w:val="00391B03"/>
    <w:rsid w:val="00396D5C"/>
    <w:rsid w:val="003A09CE"/>
    <w:rsid w:val="003A25E1"/>
    <w:rsid w:val="003A33BA"/>
    <w:rsid w:val="003A6F37"/>
    <w:rsid w:val="003B5677"/>
    <w:rsid w:val="003C2A4A"/>
    <w:rsid w:val="003D1986"/>
    <w:rsid w:val="003E02F4"/>
    <w:rsid w:val="003E5534"/>
    <w:rsid w:val="003F006B"/>
    <w:rsid w:val="00403513"/>
    <w:rsid w:val="0040410E"/>
    <w:rsid w:val="00404DA2"/>
    <w:rsid w:val="00405A53"/>
    <w:rsid w:val="00410184"/>
    <w:rsid w:val="00410EA6"/>
    <w:rsid w:val="00412C2A"/>
    <w:rsid w:val="00413DBC"/>
    <w:rsid w:val="00415DAE"/>
    <w:rsid w:val="0041769F"/>
    <w:rsid w:val="0042321E"/>
    <w:rsid w:val="00430F62"/>
    <w:rsid w:val="00432DF1"/>
    <w:rsid w:val="00440152"/>
    <w:rsid w:val="00441C2B"/>
    <w:rsid w:val="00441FA7"/>
    <w:rsid w:val="00452C32"/>
    <w:rsid w:val="00456779"/>
    <w:rsid w:val="00457B5F"/>
    <w:rsid w:val="00464E95"/>
    <w:rsid w:val="00464F4A"/>
    <w:rsid w:val="0046665D"/>
    <w:rsid w:val="00474801"/>
    <w:rsid w:val="00496E8C"/>
    <w:rsid w:val="004A0C3B"/>
    <w:rsid w:val="004A6BAB"/>
    <w:rsid w:val="004B22B6"/>
    <w:rsid w:val="004B2E9F"/>
    <w:rsid w:val="004C3852"/>
    <w:rsid w:val="004C5257"/>
    <w:rsid w:val="004C7738"/>
    <w:rsid w:val="004D3202"/>
    <w:rsid w:val="004D4343"/>
    <w:rsid w:val="004D6FE6"/>
    <w:rsid w:val="004D7C81"/>
    <w:rsid w:val="004E3689"/>
    <w:rsid w:val="004F11E3"/>
    <w:rsid w:val="004F1289"/>
    <w:rsid w:val="004F12B6"/>
    <w:rsid w:val="004F1E18"/>
    <w:rsid w:val="00505F32"/>
    <w:rsid w:val="005131C0"/>
    <w:rsid w:val="00514AF1"/>
    <w:rsid w:val="0051772E"/>
    <w:rsid w:val="0053068E"/>
    <w:rsid w:val="00530C43"/>
    <w:rsid w:val="00540A2E"/>
    <w:rsid w:val="00543E1D"/>
    <w:rsid w:val="00551701"/>
    <w:rsid w:val="00555637"/>
    <w:rsid w:val="0055742F"/>
    <w:rsid w:val="00566F1D"/>
    <w:rsid w:val="00567CD6"/>
    <w:rsid w:val="00576805"/>
    <w:rsid w:val="00577C43"/>
    <w:rsid w:val="00580B13"/>
    <w:rsid w:val="00581E6E"/>
    <w:rsid w:val="005843D2"/>
    <w:rsid w:val="005859DB"/>
    <w:rsid w:val="0059050D"/>
    <w:rsid w:val="0059745D"/>
    <w:rsid w:val="005A0854"/>
    <w:rsid w:val="005A7021"/>
    <w:rsid w:val="005B5CD0"/>
    <w:rsid w:val="005C0C24"/>
    <w:rsid w:val="005C1B38"/>
    <w:rsid w:val="005C3009"/>
    <w:rsid w:val="005C53F1"/>
    <w:rsid w:val="005D5161"/>
    <w:rsid w:val="005E278B"/>
    <w:rsid w:val="005E693D"/>
    <w:rsid w:val="005F3336"/>
    <w:rsid w:val="005F3F04"/>
    <w:rsid w:val="006027D5"/>
    <w:rsid w:val="00606675"/>
    <w:rsid w:val="0061303E"/>
    <w:rsid w:val="00613578"/>
    <w:rsid w:val="00616D6C"/>
    <w:rsid w:val="006232F1"/>
    <w:rsid w:val="006237B9"/>
    <w:rsid w:val="00632104"/>
    <w:rsid w:val="00634431"/>
    <w:rsid w:val="00640CCA"/>
    <w:rsid w:val="0064270A"/>
    <w:rsid w:val="0064365F"/>
    <w:rsid w:val="00644774"/>
    <w:rsid w:val="006542E2"/>
    <w:rsid w:val="006673A9"/>
    <w:rsid w:val="00667C19"/>
    <w:rsid w:val="00676C79"/>
    <w:rsid w:val="006871A7"/>
    <w:rsid w:val="006908AB"/>
    <w:rsid w:val="00695D68"/>
    <w:rsid w:val="00697004"/>
    <w:rsid w:val="00697DFC"/>
    <w:rsid w:val="006A0D7B"/>
    <w:rsid w:val="006A5F40"/>
    <w:rsid w:val="006B0C38"/>
    <w:rsid w:val="006B648C"/>
    <w:rsid w:val="006C017C"/>
    <w:rsid w:val="006C6898"/>
    <w:rsid w:val="006C6FEC"/>
    <w:rsid w:val="006D5A61"/>
    <w:rsid w:val="006D6094"/>
    <w:rsid w:val="006E2714"/>
    <w:rsid w:val="006E4121"/>
    <w:rsid w:val="006E6BE9"/>
    <w:rsid w:val="006F33D8"/>
    <w:rsid w:val="006F3CEF"/>
    <w:rsid w:val="006F5F9C"/>
    <w:rsid w:val="006F71B8"/>
    <w:rsid w:val="00702E16"/>
    <w:rsid w:val="007061FA"/>
    <w:rsid w:val="00707B53"/>
    <w:rsid w:val="0071315A"/>
    <w:rsid w:val="0072504D"/>
    <w:rsid w:val="0072757C"/>
    <w:rsid w:val="00732368"/>
    <w:rsid w:val="007347A6"/>
    <w:rsid w:val="00735E50"/>
    <w:rsid w:val="00753C6B"/>
    <w:rsid w:val="0076280D"/>
    <w:rsid w:val="00773F09"/>
    <w:rsid w:val="0078664B"/>
    <w:rsid w:val="007935E6"/>
    <w:rsid w:val="00794650"/>
    <w:rsid w:val="007971F1"/>
    <w:rsid w:val="007A4162"/>
    <w:rsid w:val="007A4636"/>
    <w:rsid w:val="007B0C8D"/>
    <w:rsid w:val="007B5CAC"/>
    <w:rsid w:val="007C0D30"/>
    <w:rsid w:val="007D4516"/>
    <w:rsid w:val="007D4E3F"/>
    <w:rsid w:val="007D58CF"/>
    <w:rsid w:val="007D6685"/>
    <w:rsid w:val="007E02AA"/>
    <w:rsid w:val="007E4B7A"/>
    <w:rsid w:val="007E6CFC"/>
    <w:rsid w:val="007F5E7C"/>
    <w:rsid w:val="007F7038"/>
    <w:rsid w:val="00802F4F"/>
    <w:rsid w:val="0080478B"/>
    <w:rsid w:val="008049D1"/>
    <w:rsid w:val="00806473"/>
    <w:rsid w:val="00812AB9"/>
    <w:rsid w:val="00814CC2"/>
    <w:rsid w:val="008219BB"/>
    <w:rsid w:val="008247EE"/>
    <w:rsid w:val="00824D14"/>
    <w:rsid w:val="008329F4"/>
    <w:rsid w:val="0083344F"/>
    <w:rsid w:val="00834EE2"/>
    <w:rsid w:val="00841DEE"/>
    <w:rsid w:val="008448AB"/>
    <w:rsid w:val="00846A84"/>
    <w:rsid w:val="0084736B"/>
    <w:rsid w:val="00861B72"/>
    <w:rsid w:val="008631AF"/>
    <w:rsid w:val="008672EE"/>
    <w:rsid w:val="0088009A"/>
    <w:rsid w:val="00880AA6"/>
    <w:rsid w:val="008908E5"/>
    <w:rsid w:val="00890B80"/>
    <w:rsid w:val="00895F03"/>
    <w:rsid w:val="008970A6"/>
    <w:rsid w:val="008A1838"/>
    <w:rsid w:val="008A3E2A"/>
    <w:rsid w:val="008A4BC7"/>
    <w:rsid w:val="008B4B4C"/>
    <w:rsid w:val="008B7FCD"/>
    <w:rsid w:val="008C1251"/>
    <w:rsid w:val="008C3C28"/>
    <w:rsid w:val="008D4991"/>
    <w:rsid w:val="008D5471"/>
    <w:rsid w:val="008D5A78"/>
    <w:rsid w:val="008D5DA0"/>
    <w:rsid w:val="008D620B"/>
    <w:rsid w:val="008D78A4"/>
    <w:rsid w:val="008E3BDA"/>
    <w:rsid w:val="008E6F37"/>
    <w:rsid w:val="008F2F82"/>
    <w:rsid w:val="008F4DD5"/>
    <w:rsid w:val="008F5001"/>
    <w:rsid w:val="008F5EA1"/>
    <w:rsid w:val="00900AB3"/>
    <w:rsid w:val="00901679"/>
    <w:rsid w:val="00902262"/>
    <w:rsid w:val="009030D4"/>
    <w:rsid w:val="00911621"/>
    <w:rsid w:val="009200A5"/>
    <w:rsid w:val="00926ED0"/>
    <w:rsid w:val="00935EE5"/>
    <w:rsid w:val="009467FB"/>
    <w:rsid w:val="00950084"/>
    <w:rsid w:val="00953AEF"/>
    <w:rsid w:val="00954749"/>
    <w:rsid w:val="00956055"/>
    <w:rsid w:val="00956538"/>
    <w:rsid w:val="00960BF6"/>
    <w:rsid w:val="00966BBE"/>
    <w:rsid w:val="00971985"/>
    <w:rsid w:val="00976018"/>
    <w:rsid w:val="00976A18"/>
    <w:rsid w:val="009836EC"/>
    <w:rsid w:val="00984B57"/>
    <w:rsid w:val="00986349"/>
    <w:rsid w:val="009868DA"/>
    <w:rsid w:val="009871C5"/>
    <w:rsid w:val="009906E5"/>
    <w:rsid w:val="009908A7"/>
    <w:rsid w:val="00992A9D"/>
    <w:rsid w:val="0099460B"/>
    <w:rsid w:val="0099465D"/>
    <w:rsid w:val="009A47E6"/>
    <w:rsid w:val="009B1057"/>
    <w:rsid w:val="009C14B9"/>
    <w:rsid w:val="009C206C"/>
    <w:rsid w:val="009C2362"/>
    <w:rsid w:val="009C7665"/>
    <w:rsid w:val="009D4203"/>
    <w:rsid w:val="009E0AE9"/>
    <w:rsid w:val="009E7BC9"/>
    <w:rsid w:val="009E7BEC"/>
    <w:rsid w:val="009F1B88"/>
    <w:rsid w:val="009F3815"/>
    <w:rsid w:val="009F5409"/>
    <w:rsid w:val="00A010B1"/>
    <w:rsid w:val="00A02DD6"/>
    <w:rsid w:val="00A11290"/>
    <w:rsid w:val="00A115A2"/>
    <w:rsid w:val="00A1609F"/>
    <w:rsid w:val="00A17E25"/>
    <w:rsid w:val="00A208D8"/>
    <w:rsid w:val="00A214BD"/>
    <w:rsid w:val="00A23855"/>
    <w:rsid w:val="00A24F6A"/>
    <w:rsid w:val="00A26B65"/>
    <w:rsid w:val="00A32DA7"/>
    <w:rsid w:val="00A33751"/>
    <w:rsid w:val="00A34B56"/>
    <w:rsid w:val="00A3605C"/>
    <w:rsid w:val="00A3758F"/>
    <w:rsid w:val="00A4019C"/>
    <w:rsid w:val="00A42968"/>
    <w:rsid w:val="00A42D5D"/>
    <w:rsid w:val="00A44637"/>
    <w:rsid w:val="00A452E4"/>
    <w:rsid w:val="00A45C13"/>
    <w:rsid w:val="00A5004D"/>
    <w:rsid w:val="00A531A6"/>
    <w:rsid w:val="00A5544D"/>
    <w:rsid w:val="00A56C60"/>
    <w:rsid w:val="00A601E1"/>
    <w:rsid w:val="00A620A3"/>
    <w:rsid w:val="00A675DD"/>
    <w:rsid w:val="00A72BC5"/>
    <w:rsid w:val="00A75D39"/>
    <w:rsid w:val="00A75F3F"/>
    <w:rsid w:val="00A83D3A"/>
    <w:rsid w:val="00A86CBD"/>
    <w:rsid w:val="00AA2195"/>
    <w:rsid w:val="00AA595F"/>
    <w:rsid w:val="00AA5CE7"/>
    <w:rsid w:val="00AA76B1"/>
    <w:rsid w:val="00AB5103"/>
    <w:rsid w:val="00AB5426"/>
    <w:rsid w:val="00AB6E4B"/>
    <w:rsid w:val="00AC4015"/>
    <w:rsid w:val="00AD2A4C"/>
    <w:rsid w:val="00AD6C6D"/>
    <w:rsid w:val="00AE045D"/>
    <w:rsid w:val="00AE205B"/>
    <w:rsid w:val="00AE3D6C"/>
    <w:rsid w:val="00AF3B23"/>
    <w:rsid w:val="00AF5856"/>
    <w:rsid w:val="00AF6DAE"/>
    <w:rsid w:val="00B003A3"/>
    <w:rsid w:val="00B01CB8"/>
    <w:rsid w:val="00B07661"/>
    <w:rsid w:val="00B10ED0"/>
    <w:rsid w:val="00B11811"/>
    <w:rsid w:val="00B118CE"/>
    <w:rsid w:val="00B2105E"/>
    <w:rsid w:val="00B2273A"/>
    <w:rsid w:val="00B25BA6"/>
    <w:rsid w:val="00B401E2"/>
    <w:rsid w:val="00B43D32"/>
    <w:rsid w:val="00B449CF"/>
    <w:rsid w:val="00B5624F"/>
    <w:rsid w:val="00B57E2D"/>
    <w:rsid w:val="00B669EF"/>
    <w:rsid w:val="00B71B7B"/>
    <w:rsid w:val="00B72F38"/>
    <w:rsid w:val="00B76838"/>
    <w:rsid w:val="00B83666"/>
    <w:rsid w:val="00B846DC"/>
    <w:rsid w:val="00B85BC8"/>
    <w:rsid w:val="00B90E3C"/>
    <w:rsid w:val="00B95FD0"/>
    <w:rsid w:val="00B96B75"/>
    <w:rsid w:val="00BA1C78"/>
    <w:rsid w:val="00BA623F"/>
    <w:rsid w:val="00BC502C"/>
    <w:rsid w:val="00BC661A"/>
    <w:rsid w:val="00BD19A0"/>
    <w:rsid w:val="00BD249C"/>
    <w:rsid w:val="00BD7C3A"/>
    <w:rsid w:val="00BE645C"/>
    <w:rsid w:val="00BF04BB"/>
    <w:rsid w:val="00BF0E10"/>
    <w:rsid w:val="00BF5244"/>
    <w:rsid w:val="00BF7FFC"/>
    <w:rsid w:val="00C026B4"/>
    <w:rsid w:val="00C03123"/>
    <w:rsid w:val="00C0348E"/>
    <w:rsid w:val="00C035F8"/>
    <w:rsid w:val="00C05342"/>
    <w:rsid w:val="00C07E37"/>
    <w:rsid w:val="00C2075C"/>
    <w:rsid w:val="00C2309B"/>
    <w:rsid w:val="00C232F5"/>
    <w:rsid w:val="00C24AC0"/>
    <w:rsid w:val="00C24B9B"/>
    <w:rsid w:val="00C34900"/>
    <w:rsid w:val="00C471D6"/>
    <w:rsid w:val="00C51D8E"/>
    <w:rsid w:val="00C60D4C"/>
    <w:rsid w:val="00C709F7"/>
    <w:rsid w:val="00C72278"/>
    <w:rsid w:val="00C81552"/>
    <w:rsid w:val="00C93349"/>
    <w:rsid w:val="00C93571"/>
    <w:rsid w:val="00C93FAB"/>
    <w:rsid w:val="00C953C9"/>
    <w:rsid w:val="00CA2A17"/>
    <w:rsid w:val="00CB1BDD"/>
    <w:rsid w:val="00CB6429"/>
    <w:rsid w:val="00CB6596"/>
    <w:rsid w:val="00CC674F"/>
    <w:rsid w:val="00CD0CF5"/>
    <w:rsid w:val="00CD2CDE"/>
    <w:rsid w:val="00CE73F1"/>
    <w:rsid w:val="00D018AD"/>
    <w:rsid w:val="00D02738"/>
    <w:rsid w:val="00D106D8"/>
    <w:rsid w:val="00D11899"/>
    <w:rsid w:val="00D1755C"/>
    <w:rsid w:val="00D22873"/>
    <w:rsid w:val="00D345E2"/>
    <w:rsid w:val="00D37A44"/>
    <w:rsid w:val="00D40D16"/>
    <w:rsid w:val="00D41F21"/>
    <w:rsid w:val="00D43705"/>
    <w:rsid w:val="00D4388C"/>
    <w:rsid w:val="00D50209"/>
    <w:rsid w:val="00D606EE"/>
    <w:rsid w:val="00D61D09"/>
    <w:rsid w:val="00D705C0"/>
    <w:rsid w:val="00D73298"/>
    <w:rsid w:val="00D748AF"/>
    <w:rsid w:val="00D81835"/>
    <w:rsid w:val="00D94666"/>
    <w:rsid w:val="00DB05C2"/>
    <w:rsid w:val="00DB2537"/>
    <w:rsid w:val="00DB70B9"/>
    <w:rsid w:val="00DC0CB3"/>
    <w:rsid w:val="00DC1DA8"/>
    <w:rsid w:val="00DC3746"/>
    <w:rsid w:val="00DD0B00"/>
    <w:rsid w:val="00DD52CE"/>
    <w:rsid w:val="00DD5510"/>
    <w:rsid w:val="00DD6961"/>
    <w:rsid w:val="00DE06D0"/>
    <w:rsid w:val="00DE3B36"/>
    <w:rsid w:val="00DF0D65"/>
    <w:rsid w:val="00DF13C4"/>
    <w:rsid w:val="00DF16A9"/>
    <w:rsid w:val="00DF1C69"/>
    <w:rsid w:val="00DF27F6"/>
    <w:rsid w:val="00DF49C3"/>
    <w:rsid w:val="00DF6D61"/>
    <w:rsid w:val="00E031A6"/>
    <w:rsid w:val="00E03583"/>
    <w:rsid w:val="00E25F14"/>
    <w:rsid w:val="00E30FFA"/>
    <w:rsid w:val="00E31141"/>
    <w:rsid w:val="00E32FA5"/>
    <w:rsid w:val="00E33A0D"/>
    <w:rsid w:val="00E34937"/>
    <w:rsid w:val="00E412F9"/>
    <w:rsid w:val="00E46850"/>
    <w:rsid w:val="00E51655"/>
    <w:rsid w:val="00E603E8"/>
    <w:rsid w:val="00E960CF"/>
    <w:rsid w:val="00EB0E05"/>
    <w:rsid w:val="00EB2140"/>
    <w:rsid w:val="00EB34B2"/>
    <w:rsid w:val="00EB5C55"/>
    <w:rsid w:val="00EE14D6"/>
    <w:rsid w:val="00EE28D5"/>
    <w:rsid w:val="00EE4845"/>
    <w:rsid w:val="00EF3210"/>
    <w:rsid w:val="00EF370C"/>
    <w:rsid w:val="00EF3AD4"/>
    <w:rsid w:val="00F044E0"/>
    <w:rsid w:val="00F073E8"/>
    <w:rsid w:val="00F07F09"/>
    <w:rsid w:val="00F130CE"/>
    <w:rsid w:val="00F23C4C"/>
    <w:rsid w:val="00F323F5"/>
    <w:rsid w:val="00F34393"/>
    <w:rsid w:val="00F34E1B"/>
    <w:rsid w:val="00F35C0A"/>
    <w:rsid w:val="00F36F8B"/>
    <w:rsid w:val="00F421AD"/>
    <w:rsid w:val="00F42C2B"/>
    <w:rsid w:val="00F447CB"/>
    <w:rsid w:val="00F508A9"/>
    <w:rsid w:val="00F51924"/>
    <w:rsid w:val="00F53235"/>
    <w:rsid w:val="00F548A9"/>
    <w:rsid w:val="00F57BE2"/>
    <w:rsid w:val="00F625BB"/>
    <w:rsid w:val="00F7262C"/>
    <w:rsid w:val="00F758AC"/>
    <w:rsid w:val="00F7655C"/>
    <w:rsid w:val="00F80103"/>
    <w:rsid w:val="00F91752"/>
    <w:rsid w:val="00F91940"/>
    <w:rsid w:val="00FA3F2B"/>
    <w:rsid w:val="00FA65F9"/>
    <w:rsid w:val="00FA770F"/>
    <w:rsid w:val="00FB1CCE"/>
    <w:rsid w:val="00FC5FDD"/>
    <w:rsid w:val="00FD0BF6"/>
    <w:rsid w:val="00FD2937"/>
    <w:rsid w:val="00FD2F0C"/>
    <w:rsid w:val="00FD328D"/>
    <w:rsid w:val="00FD33F7"/>
    <w:rsid w:val="00FD5F59"/>
    <w:rsid w:val="00FD7680"/>
    <w:rsid w:val="00FE4974"/>
    <w:rsid w:val="00FE7EC0"/>
    <w:rsid w:val="00FF07A2"/>
    <w:rsid w:val="00FF0F96"/>
    <w:rsid w:val="00FF31F3"/>
    <w:rsid w:val="15F718AB"/>
    <w:rsid w:val="167F7AB3"/>
    <w:rsid w:val="3F9832E3"/>
    <w:rsid w:val="627C1B05"/>
    <w:rsid w:val="632F0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qFormat/>
    <w:uiPriority w:val="22"/>
    <w:rPr>
      <w:b/>
      <w:bCs/>
    </w:rPr>
  </w:style>
  <w:style w:type="character" w:styleId="10">
    <w:name w:val="page number"/>
    <w:basedOn w:val="8"/>
    <w:qFormat/>
    <w:uiPriority w:val="0"/>
  </w:style>
  <w:style w:type="character" w:customStyle="1" w:styleId="11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sz w:val="18"/>
      <w:szCs w:val="18"/>
    </w:rPr>
  </w:style>
  <w:style w:type="table" w:customStyle="1" w:styleId="13">
    <w:name w:val="网格型1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56DBC8-E7E6-4DAB-BB19-61A877980B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利用事务中心</Company>
  <Pages>15</Pages>
  <Words>803</Words>
  <Characters>4580</Characters>
  <Lines>38</Lines>
  <Paragraphs>10</Paragraphs>
  <TotalTime>2</TotalTime>
  <ScaleCrop>false</ScaleCrop>
  <LinksUpToDate>false</LinksUpToDate>
  <CharactersWithSpaces>5373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2023-03-09T23:53:00Z</dcterms:created>
  <dc:creator>赵国华</dc:creator>
  <cp:lastModifiedBy>hy</cp:lastModifiedBy>
  <cp:lastPrinted>2019-08-19T08:49:00Z</cp:lastPrinted>
  <dcterms:modified xsi:type="dcterms:W3CDTF">2023-03-10T00:13:22Z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