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方正小标宋_GBK" w:cs="Times New Roman"/>
          <w:color w:val="FF0000"/>
          <w:sz w:val="44"/>
          <w:szCs w:val="44"/>
          <w:u w:val="single"/>
        </w:rPr>
      </w:pPr>
      <w:r>
        <w:rPr>
          <w:rFonts w:ascii="Times New Roman" w:hAnsi="Times New Roman" w:eastAsia="方正小标宋_GBK" w:cs="Times New Roman"/>
          <w:color w:val="FF0000"/>
          <w:sz w:val="44"/>
          <w:szCs w:val="44"/>
        </w:rPr>
        <w:t>采矿权出让成交确认书</w:t>
      </w:r>
    </w:p>
    <w:p>
      <w:pPr>
        <w:spacing w:beforeLines="50" w:afterLines="50"/>
        <w:jc w:val="center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渝矿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采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公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出</w:t>
      </w:r>
      <w:r>
        <w:rPr>
          <w:rFonts w:ascii="Times New Roman" w:hAnsi="Times New Roman" w:eastAsia="方正仿宋_GBK" w:cs="Times New Roman"/>
          <w:sz w:val="32"/>
          <w:szCs w:val="32"/>
        </w:rPr>
        <w:t>〔20〕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号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  <w:u w:val="single"/>
        </w:rPr>
      </w:pPr>
      <w:r>
        <w:rPr>
          <w:rFonts w:ascii="Times New Roman" w:hAnsi="Times New Roman" w:eastAsia="方正仿宋_GBK" w:cs="Times New Roman"/>
          <w:i w:val="0"/>
          <w:color w:val="000000"/>
          <w:sz w:val="32"/>
          <w:szCs w:val="32"/>
          <w:u w:val="single"/>
        </w:rPr>
        <w:t>20  年  月  日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，重庆市公共资源交易中心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u w:val="none"/>
        </w:rPr>
        <w:t>在重庆市渝北区青枫北路6号渝兴广场B9、B10栋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举办的采矿权</w:t>
      </w:r>
      <w:r>
        <w:rPr>
          <w:rFonts w:ascii="Times New Roman" w:hAnsi="Times New Roman" w:eastAsia="方正仿宋_GBK" w:cs="Times New Roman"/>
          <w:i w:val="0"/>
          <w:color w:val="000000"/>
          <w:sz w:val="32"/>
          <w:szCs w:val="32"/>
          <w:u w:val="none"/>
        </w:rPr>
        <w:t>（拍卖）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出让活动中，由</w:t>
      </w:r>
      <w:r>
        <w:rPr>
          <w:rFonts w:hint="eastAsia" w:ascii="Times New Roman" w:hAnsi="Times New Roman" w:eastAsia="方正仿宋_GBK" w:cs="Times New Roman"/>
          <w:i w:val="0"/>
          <w:color w:val="000000"/>
          <w:sz w:val="32"/>
          <w:szCs w:val="32"/>
          <w:u w:val="single"/>
        </w:rPr>
        <w:t>（竞得人名称）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获得</w:t>
      </w:r>
      <w:r>
        <w:rPr>
          <w:rFonts w:hint="eastAsia" w:ascii="Times New Roman" w:hAnsi="Times New Roman" w:eastAsia="方正仿宋_GBK" w:cs="Times New Roman"/>
          <w:color w:val="000000"/>
          <w:w w:val="99"/>
          <w:sz w:val="32"/>
          <w:szCs w:val="32"/>
        </w:rPr>
        <w:t>重庆市涪陵区百胜镇百兴村张家湾建筑石料用灰岩矿</w:t>
      </w:r>
      <w:r>
        <w:rPr>
          <w:rFonts w:ascii="Times New Roman" w:hAnsi="Times New Roman" w:eastAsia="方正仿宋_GBK" w:cs="Times New Roman"/>
          <w:color w:val="000000"/>
          <w:w w:val="99"/>
          <w:sz w:val="32"/>
          <w:szCs w:val="32"/>
        </w:rPr>
        <w:t>采矿权（公告序号：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FLGC202501）。现将相关事项确认如下：</w:t>
      </w:r>
    </w:p>
    <w:p>
      <w:pPr>
        <w:spacing w:line="600" w:lineRule="exact"/>
        <w:ind w:firstLine="643" w:firstLineChars="200"/>
        <w:rPr>
          <w:rFonts w:ascii="Times New Roman" w:hAnsi="Times New Roman" w:eastAsia="方正仿宋_GBK" w:cs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bCs/>
          <w:color w:val="000000"/>
          <w:sz w:val="32"/>
          <w:szCs w:val="32"/>
        </w:rPr>
        <w:t>一、出让采矿权基本情况：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（一）采矿权名称（暂定名）：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重庆市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涪陵区百胜镇百兴村张家湾建筑石料用灰岩矿；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（二）矿山地址：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重庆市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涪陵区百胜镇百兴村；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三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）矿区面积：0.0885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平方公里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；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四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）开采标高：+792米至+645米；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五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）开采矿种：建筑石料用灰岩；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六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）资源储量：1238.8万吨；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七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）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拟建设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生产规模：200万吨/年；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八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）出让年限：5.1年；</w:t>
      </w:r>
    </w:p>
    <w:p>
      <w:pPr>
        <w:spacing w:afterLines="50"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（九）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矿区范围坐标</w:t>
      </w:r>
      <w:r>
        <w:rPr>
          <w:rFonts w:ascii="Times New Roman" w:hAnsi="Times New Roman" w:eastAsia="方正仿宋_GBK" w:cs="Times New Roman"/>
          <w:color w:val="000000"/>
          <w:kern w:val="2"/>
          <w:sz w:val="32"/>
          <w:szCs w:val="32"/>
        </w:rPr>
        <w:t>（2000坐标系）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：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1907"/>
        <w:gridCol w:w="1966"/>
        <w:gridCol w:w="776"/>
        <w:gridCol w:w="1596"/>
        <w:gridCol w:w="17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jc w:val="center"/>
        </w:trPr>
        <w:tc>
          <w:tcPr>
            <w:tcW w:w="704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方正仿宋_GBK" w:cs="Times New Roman"/>
                <w:color w:val="000000"/>
                <w:kern w:val="2"/>
                <w:sz w:val="22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2"/>
                <w:sz w:val="22"/>
              </w:rPr>
              <w:t>拐点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方正仿宋_GBK" w:cs="Times New Roman"/>
                <w:color w:val="000000"/>
                <w:kern w:val="2"/>
                <w:sz w:val="22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2"/>
                <w:sz w:val="22"/>
              </w:rPr>
              <w:t>X坐标</w:t>
            </w:r>
          </w:p>
        </w:tc>
        <w:tc>
          <w:tcPr>
            <w:tcW w:w="196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方正仿宋_GBK" w:cs="Times New Roman"/>
                <w:color w:val="000000"/>
                <w:kern w:val="2"/>
                <w:sz w:val="22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2"/>
                <w:sz w:val="22"/>
              </w:rPr>
              <w:t>Y坐标</w:t>
            </w:r>
          </w:p>
        </w:tc>
        <w:tc>
          <w:tcPr>
            <w:tcW w:w="7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方正仿宋_GBK" w:cs="Times New Roman"/>
                <w:color w:val="000000"/>
                <w:kern w:val="2"/>
                <w:sz w:val="22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2"/>
                <w:sz w:val="22"/>
              </w:rPr>
              <w:t>拐点</w:t>
            </w:r>
          </w:p>
        </w:tc>
        <w:tc>
          <w:tcPr>
            <w:tcW w:w="159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方正仿宋_GBK" w:cs="Times New Roman"/>
                <w:color w:val="000000"/>
                <w:kern w:val="2"/>
                <w:sz w:val="22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2"/>
                <w:sz w:val="22"/>
              </w:rPr>
              <w:t>X坐标</w:t>
            </w:r>
          </w:p>
        </w:tc>
        <w:tc>
          <w:tcPr>
            <w:tcW w:w="174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方正仿宋_GBK" w:cs="Times New Roman"/>
                <w:color w:val="000000"/>
                <w:kern w:val="2"/>
                <w:sz w:val="22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kern w:val="2"/>
                <w:sz w:val="22"/>
              </w:rPr>
              <w:t>Y坐标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  <w:jc w:val="center"/>
        </w:trPr>
        <w:tc>
          <w:tcPr>
            <w:tcW w:w="704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2"/>
                <w:sz w:val="22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2"/>
              </w:rPr>
              <w:t>1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color w:val="000000"/>
                <w:sz w:val="22"/>
              </w:rPr>
            </w:pPr>
            <w:r>
              <w:rPr>
                <w:rFonts w:ascii="Times New Roman" w:hAnsi="Times New Roman" w:eastAsia="方正仿宋_GBK" w:cs="Times New Roman"/>
                <w:bCs w:val="0"/>
                <w:color w:val="000000"/>
                <w:sz w:val="22"/>
              </w:rPr>
              <w:t>3315383.93</w:t>
            </w:r>
          </w:p>
        </w:tc>
        <w:tc>
          <w:tcPr>
            <w:tcW w:w="19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color w:val="000000"/>
                <w:sz w:val="22"/>
              </w:rPr>
            </w:pPr>
            <w:r>
              <w:rPr>
                <w:rFonts w:ascii="Times New Roman" w:hAnsi="Times New Roman" w:eastAsia="方正仿宋_GBK" w:cs="Times New Roman"/>
                <w:bCs w:val="0"/>
                <w:color w:val="000000"/>
                <w:sz w:val="22"/>
              </w:rPr>
              <w:t>36444293.06</w:t>
            </w:r>
          </w:p>
        </w:tc>
        <w:tc>
          <w:tcPr>
            <w:tcW w:w="776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2"/>
                <w:sz w:val="22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2"/>
              </w:rPr>
              <w:t>9</w:t>
            </w:r>
          </w:p>
        </w:tc>
        <w:tc>
          <w:tcPr>
            <w:tcW w:w="159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color w:val="000000"/>
                <w:sz w:val="22"/>
              </w:rPr>
            </w:pPr>
            <w:r>
              <w:rPr>
                <w:rFonts w:ascii="Times New Roman" w:hAnsi="Times New Roman" w:eastAsia="方正仿宋_GBK" w:cs="Times New Roman"/>
                <w:bCs w:val="0"/>
                <w:color w:val="000000"/>
                <w:sz w:val="22"/>
              </w:rPr>
              <w:t>3314909.36</w:t>
            </w:r>
          </w:p>
        </w:tc>
        <w:tc>
          <w:tcPr>
            <w:tcW w:w="1743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color w:val="000000"/>
                <w:sz w:val="22"/>
              </w:rPr>
            </w:pPr>
            <w:r>
              <w:rPr>
                <w:rFonts w:ascii="Times New Roman" w:hAnsi="Times New Roman" w:eastAsia="方正仿宋_GBK" w:cs="Times New Roman"/>
                <w:bCs w:val="0"/>
                <w:color w:val="000000"/>
                <w:sz w:val="22"/>
              </w:rPr>
              <w:t>36444053.55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exact"/>
          <w:jc w:val="center"/>
        </w:trPr>
        <w:tc>
          <w:tcPr>
            <w:tcW w:w="704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2"/>
                <w:sz w:val="22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2"/>
              </w:rPr>
              <w:t>2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color w:val="000000"/>
                <w:sz w:val="22"/>
              </w:rPr>
            </w:pPr>
            <w:r>
              <w:rPr>
                <w:rFonts w:ascii="Times New Roman" w:hAnsi="Times New Roman" w:eastAsia="方正仿宋_GBK" w:cs="Times New Roman"/>
                <w:bCs w:val="0"/>
                <w:color w:val="000000"/>
                <w:sz w:val="22"/>
              </w:rPr>
              <w:t>3315166.18</w:t>
            </w:r>
          </w:p>
        </w:tc>
        <w:tc>
          <w:tcPr>
            <w:tcW w:w="19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color w:val="000000"/>
                <w:sz w:val="22"/>
              </w:rPr>
            </w:pPr>
            <w:r>
              <w:rPr>
                <w:rFonts w:ascii="Times New Roman" w:hAnsi="Times New Roman" w:eastAsia="方正仿宋_GBK" w:cs="Times New Roman"/>
                <w:bCs w:val="0"/>
                <w:color w:val="000000"/>
                <w:sz w:val="22"/>
              </w:rPr>
              <w:t>36444160.61</w:t>
            </w:r>
          </w:p>
        </w:tc>
        <w:tc>
          <w:tcPr>
            <w:tcW w:w="776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2"/>
                <w:sz w:val="22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2"/>
              </w:rPr>
              <w:t>10</w:t>
            </w:r>
          </w:p>
        </w:tc>
        <w:tc>
          <w:tcPr>
            <w:tcW w:w="159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color w:val="000000"/>
                <w:sz w:val="22"/>
              </w:rPr>
            </w:pPr>
            <w:r>
              <w:rPr>
                <w:rFonts w:ascii="Times New Roman" w:hAnsi="Times New Roman" w:eastAsia="方正仿宋_GBK" w:cs="Times New Roman"/>
                <w:bCs w:val="0"/>
                <w:color w:val="000000"/>
                <w:sz w:val="22"/>
              </w:rPr>
              <w:t>3314941.21</w:t>
            </w:r>
          </w:p>
        </w:tc>
        <w:tc>
          <w:tcPr>
            <w:tcW w:w="1743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color w:val="000000"/>
                <w:sz w:val="22"/>
              </w:rPr>
            </w:pPr>
            <w:r>
              <w:rPr>
                <w:rFonts w:ascii="Times New Roman" w:hAnsi="Times New Roman" w:eastAsia="方正仿宋_GBK" w:cs="Times New Roman"/>
                <w:bCs w:val="0"/>
                <w:color w:val="000000"/>
                <w:sz w:val="22"/>
              </w:rPr>
              <w:t>36444064.58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  <w:jc w:val="center"/>
        </w:trPr>
        <w:tc>
          <w:tcPr>
            <w:tcW w:w="704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2"/>
                <w:sz w:val="22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2"/>
              </w:rPr>
              <w:t>3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color w:val="000000"/>
                <w:sz w:val="22"/>
              </w:rPr>
            </w:pPr>
            <w:r>
              <w:rPr>
                <w:rFonts w:ascii="Times New Roman" w:hAnsi="Times New Roman" w:eastAsia="方正仿宋_GBK" w:cs="Times New Roman"/>
                <w:bCs w:val="0"/>
                <w:color w:val="000000"/>
                <w:sz w:val="22"/>
              </w:rPr>
              <w:t>3315035.44</w:t>
            </w:r>
          </w:p>
        </w:tc>
        <w:tc>
          <w:tcPr>
            <w:tcW w:w="19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color w:val="000000"/>
                <w:sz w:val="22"/>
              </w:rPr>
            </w:pPr>
            <w:r>
              <w:rPr>
                <w:rFonts w:ascii="Times New Roman" w:hAnsi="Times New Roman" w:eastAsia="方正仿宋_GBK" w:cs="Times New Roman"/>
                <w:bCs w:val="0"/>
                <w:color w:val="000000"/>
                <w:sz w:val="22"/>
              </w:rPr>
              <w:t>36443989.73</w:t>
            </w:r>
          </w:p>
        </w:tc>
        <w:tc>
          <w:tcPr>
            <w:tcW w:w="776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2"/>
                <w:sz w:val="22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2"/>
              </w:rPr>
              <w:t>11</w:t>
            </w:r>
          </w:p>
        </w:tc>
        <w:tc>
          <w:tcPr>
            <w:tcW w:w="159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color w:val="000000"/>
                <w:sz w:val="22"/>
              </w:rPr>
            </w:pPr>
            <w:r>
              <w:rPr>
                <w:rFonts w:ascii="Times New Roman" w:hAnsi="Times New Roman" w:eastAsia="方正仿宋_GBK" w:cs="Times New Roman"/>
                <w:bCs w:val="0"/>
                <w:color w:val="000000"/>
                <w:sz w:val="22"/>
              </w:rPr>
              <w:t>3314999.57</w:t>
            </w:r>
          </w:p>
        </w:tc>
        <w:tc>
          <w:tcPr>
            <w:tcW w:w="1743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color w:val="000000"/>
                <w:sz w:val="22"/>
              </w:rPr>
            </w:pPr>
            <w:r>
              <w:rPr>
                <w:rFonts w:ascii="Times New Roman" w:hAnsi="Times New Roman" w:eastAsia="方正仿宋_GBK" w:cs="Times New Roman"/>
                <w:bCs w:val="0"/>
                <w:color w:val="000000"/>
                <w:sz w:val="22"/>
              </w:rPr>
              <w:t>36444104.57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exact"/>
          <w:jc w:val="center"/>
        </w:trPr>
        <w:tc>
          <w:tcPr>
            <w:tcW w:w="704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2"/>
                <w:sz w:val="22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2"/>
              </w:rPr>
              <w:t>4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color w:val="000000"/>
                <w:sz w:val="22"/>
              </w:rPr>
            </w:pPr>
            <w:r>
              <w:rPr>
                <w:rFonts w:ascii="Times New Roman" w:hAnsi="Times New Roman" w:eastAsia="方正仿宋_GBK" w:cs="Times New Roman"/>
                <w:bCs w:val="0"/>
                <w:color w:val="000000"/>
                <w:sz w:val="22"/>
              </w:rPr>
              <w:t>3314689.98</w:t>
            </w:r>
          </w:p>
        </w:tc>
        <w:tc>
          <w:tcPr>
            <w:tcW w:w="19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color w:val="000000"/>
                <w:sz w:val="22"/>
              </w:rPr>
            </w:pPr>
            <w:r>
              <w:rPr>
                <w:rFonts w:ascii="Times New Roman" w:hAnsi="Times New Roman" w:eastAsia="方正仿宋_GBK" w:cs="Times New Roman"/>
                <w:bCs w:val="0"/>
                <w:color w:val="000000"/>
                <w:sz w:val="22"/>
              </w:rPr>
              <w:t>36443871.29</w:t>
            </w:r>
          </w:p>
        </w:tc>
        <w:tc>
          <w:tcPr>
            <w:tcW w:w="776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2"/>
                <w:sz w:val="22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2"/>
              </w:rPr>
              <w:t>12</w:t>
            </w:r>
          </w:p>
        </w:tc>
        <w:tc>
          <w:tcPr>
            <w:tcW w:w="159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color w:val="000000"/>
                <w:sz w:val="22"/>
              </w:rPr>
            </w:pPr>
            <w:r>
              <w:rPr>
                <w:rFonts w:ascii="Times New Roman" w:hAnsi="Times New Roman" w:eastAsia="方正仿宋_GBK" w:cs="Times New Roman"/>
                <w:bCs w:val="0"/>
                <w:color w:val="000000"/>
                <w:sz w:val="22"/>
              </w:rPr>
              <w:t>3315073.40</w:t>
            </w:r>
          </w:p>
        </w:tc>
        <w:tc>
          <w:tcPr>
            <w:tcW w:w="1743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color w:val="000000"/>
                <w:sz w:val="22"/>
              </w:rPr>
            </w:pPr>
            <w:r>
              <w:rPr>
                <w:rFonts w:ascii="Times New Roman" w:hAnsi="Times New Roman" w:eastAsia="方正仿宋_GBK" w:cs="Times New Roman"/>
                <w:bCs w:val="0"/>
                <w:color w:val="000000"/>
                <w:sz w:val="22"/>
              </w:rPr>
              <w:t>36444202.49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704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2"/>
                <w:sz w:val="22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2"/>
              </w:rPr>
              <w:t>5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color w:val="000000"/>
                <w:sz w:val="22"/>
              </w:rPr>
            </w:pPr>
            <w:r>
              <w:rPr>
                <w:rFonts w:ascii="Times New Roman" w:hAnsi="Times New Roman" w:eastAsia="方正仿宋_GBK" w:cs="Times New Roman"/>
                <w:bCs w:val="0"/>
                <w:color w:val="000000"/>
                <w:sz w:val="22"/>
              </w:rPr>
              <w:t>3314626.21</w:t>
            </w:r>
          </w:p>
        </w:tc>
        <w:tc>
          <w:tcPr>
            <w:tcW w:w="19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color w:val="000000"/>
                <w:sz w:val="22"/>
              </w:rPr>
            </w:pPr>
            <w:r>
              <w:rPr>
                <w:rFonts w:ascii="Times New Roman" w:hAnsi="Times New Roman" w:eastAsia="方正仿宋_GBK" w:cs="Times New Roman"/>
                <w:bCs w:val="0"/>
                <w:color w:val="000000"/>
                <w:sz w:val="22"/>
              </w:rPr>
              <w:t>36443961.43</w:t>
            </w:r>
          </w:p>
        </w:tc>
        <w:tc>
          <w:tcPr>
            <w:tcW w:w="776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2"/>
                <w:sz w:val="22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2"/>
              </w:rPr>
              <w:t>13</w:t>
            </w:r>
          </w:p>
        </w:tc>
        <w:tc>
          <w:tcPr>
            <w:tcW w:w="159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color w:val="000000"/>
                <w:sz w:val="22"/>
              </w:rPr>
            </w:pPr>
            <w:r>
              <w:rPr>
                <w:rFonts w:ascii="Times New Roman" w:hAnsi="Times New Roman" w:eastAsia="方正仿宋_GBK" w:cs="Times New Roman"/>
                <w:bCs w:val="0"/>
                <w:color w:val="000000"/>
                <w:sz w:val="22"/>
              </w:rPr>
              <w:t>3315119.67</w:t>
            </w:r>
          </w:p>
        </w:tc>
        <w:tc>
          <w:tcPr>
            <w:tcW w:w="1743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color w:val="000000"/>
                <w:sz w:val="22"/>
              </w:rPr>
            </w:pPr>
            <w:r>
              <w:rPr>
                <w:rFonts w:ascii="Times New Roman" w:hAnsi="Times New Roman" w:eastAsia="方正仿宋_GBK" w:cs="Times New Roman"/>
                <w:bCs w:val="0"/>
                <w:color w:val="000000"/>
                <w:sz w:val="22"/>
              </w:rPr>
              <w:t>36444249.96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704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2"/>
                <w:sz w:val="22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2"/>
              </w:rPr>
              <w:t>6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color w:val="000000"/>
                <w:sz w:val="22"/>
              </w:rPr>
            </w:pPr>
            <w:r>
              <w:rPr>
                <w:rFonts w:ascii="Times New Roman" w:hAnsi="Times New Roman" w:eastAsia="方正仿宋_GBK" w:cs="Times New Roman"/>
                <w:bCs w:val="0"/>
                <w:color w:val="000000"/>
                <w:sz w:val="22"/>
              </w:rPr>
              <w:t>3314653.28</w:t>
            </w:r>
          </w:p>
        </w:tc>
        <w:tc>
          <w:tcPr>
            <w:tcW w:w="19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color w:val="000000"/>
                <w:sz w:val="22"/>
              </w:rPr>
            </w:pPr>
            <w:r>
              <w:rPr>
                <w:rFonts w:ascii="Times New Roman" w:hAnsi="Times New Roman" w:eastAsia="方正仿宋_GBK" w:cs="Times New Roman"/>
                <w:bCs w:val="0"/>
                <w:color w:val="000000"/>
                <w:sz w:val="22"/>
              </w:rPr>
              <w:t>36443989.12</w:t>
            </w:r>
          </w:p>
        </w:tc>
        <w:tc>
          <w:tcPr>
            <w:tcW w:w="776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2"/>
                <w:sz w:val="22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2"/>
              </w:rPr>
              <w:t>14</w:t>
            </w:r>
          </w:p>
        </w:tc>
        <w:tc>
          <w:tcPr>
            <w:tcW w:w="159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color w:val="000000"/>
                <w:sz w:val="22"/>
              </w:rPr>
            </w:pPr>
            <w:r>
              <w:rPr>
                <w:rFonts w:ascii="Times New Roman" w:hAnsi="Times New Roman" w:eastAsia="方正仿宋_GBK" w:cs="Times New Roman"/>
                <w:bCs w:val="0"/>
                <w:color w:val="000000"/>
                <w:sz w:val="22"/>
              </w:rPr>
              <w:t>3315253.09</w:t>
            </w:r>
          </w:p>
        </w:tc>
        <w:tc>
          <w:tcPr>
            <w:tcW w:w="1743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color w:val="000000"/>
                <w:sz w:val="22"/>
              </w:rPr>
            </w:pPr>
            <w:r>
              <w:rPr>
                <w:rFonts w:ascii="Times New Roman" w:hAnsi="Times New Roman" w:eastAsia="方正仿宋_GBK" w:cs="Times New Roman"/>
                <w:bCs w:val="0"/>
                <w:color w:val="000000"/>
                <w:sz w:val="22"/>
              </w:rPr>
              <w:t>36444330.96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704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2"/>
                <w:sz w:val="22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2"/>
              </w:rPr>
              <w:t>7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color w:val="000000"/>
                <w:sz w:val="22"/>
              </w:rPr>
            </w:pPr>
            <w:r>
              <w:rPr>
                <w:rFonts w:ascii="Times New Roman" w:hAnsi="Times New Roman" w:eastAsia="方正仿宋_GBK" w:cs="Times New Roman"/>
                <w:bCs w:val="0"/>
                <w:color w:val="000000"/>
                <w:sz w:val="22"/>
              </w:rPr>
              <w:t>3314692.97</w:t>
            </w:r>
          </w:p>
        </w:tc>
        <w:tc>
          <w:tcPr>
            <w:tcW w:w="19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color w:val="000000"/>
                <w:sz w:val="22"/>
              </w:rPr>
            </w:pPr>
            <w:r>
              <w:rPr>
                <w:rFonts w:ascii="Times New Roman" w:hAnsi="Times New Roman" w:eastAsia="方正仿宋_GBK" w:cs="Times New Roman"/>
                <w:bCs w:val="0"/>
                <w:color w:val="000000"/>
                <w:sz w:val="22"/>
              </w:rPr>
              <w:t>36444002.61</w:t>
            </w:r>
          </w:p>
        </w:tc>
        <w:tc>
          <w:tcPr>
            <w:tcW w:w="776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2"/>
                <w:sz w:val="22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2"/>
              </w:rPr>
              <w:t>15</w:t>
            </w:r>
          </w:p>
        </w:tc>
        <w:tc>
          <w:tcPr>
            <w:tcW w:w="159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color w:val="000000"/>
                <w:sz w:val="22"/>
              </w:rPr>
            </w:pPr>
            <w:r>
              <w:rPr>
                <w:rFonts w:ascii="Times New Roman" w:hAnsi="Times New Roman" w:eastAsia="方正仿宋_GBK" w:cs="Times New Roman"/>
                <w:bCs w:val="0"/>
                <w:color w:val="000000"/>
                <w:sz w:val="22"/>
              </w:rPr>
              <w:t>3315336.86</w:t>
            </w:r>
          </w:p>
        </w:tc>
        <w:tc>
          <w:tcPr>
            <w:tcW w:w="1743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color w:val="000000"/>
                <w:sz w:val="22"/>
              </w:rPr>
            </w:pPr>
            <w:r>
              <w:rPr>
                <w:rFonts w:ascii="Times New Roman" w:hAnsi="Times New Roman" w:eastAsia="方正仿宋_GBK" w:cs="Times New Roman"/>
                <w:bCs w:val="0"/>
                <w:color w:val="000000"/>
                <w:sz w:val="22"/>
              </w:rPr>
              <w:t>36444379.09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704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2"/>
                <w:sz w:val="22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2"/>
              </w:rPr>
              <w:t>8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color w:val="000000"/>
                <w:sz w:val="22"/>
              </w:rPr>
            </w:pPr>
            <w:r>
              <w:rPr>
                <w:rFonts w:ascii="Times New Roman" w:hAnsi="Times New Roman" w:eastAsia="方正仿宋_GBK" w:cs="Times New Roman"/>
                <w:bCs w:val="0"/>
                <w:color w:val="000000"/>
                <w:sz w:val="22"/>
              </w:rPr>
              <w:t>3314761.91</w:t>
            </w:r>
          </w:p>
        </w:tc>
        <w:tc>
          <w:tcPr>
            <w:tcW w:w="19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color w:val="000000"/>
                <w:sz w:val="22"/>
              </w:rPr>
            </w:pPr>
            <w:r>
              <w:rPr>
                <w:rFonts w:ascii="Times New Roman" w:hAnsi="Times New Roman" w:eastAsia="方正仿宋_GBK" w:cs="Times New Roman"/>
                <w:bCs w:val="0"/>
                <w:color w:val="000000"/>
                <w:sz w:val="22"/>
              </w:rPr>
              <w:t>36444020.26</w:t>
            </w:r>
          </w:p>
        </w:tc>
        <w:tc>
          <w:tcPr>
            <w:tcW w:w="776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_GBK" w:cs="Times New Roman"/>
                <w:color w:val="000000"/>
                <w:kern w:val="2"/>
                <w:sz w:val="22"/>
              </w:rPr>
            </w:pPr>
          </w:p>
        </w:tc>
        <w:tc>
          <w:tcPr>
            <w:tcW w:w="159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color w:val="000000"/>
                <w:sz w:val="22"/>
              </w:rPr>
            </w:pPr>
          </w:p>
        </w:tc>
        <w:tc>
          <w:tcPr>
            <w:tcW w:w="1743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color w:val="000000"/>
                <w:sz w:val="22"/>
              </w:rPr>
            </w:pPr>
          </w:p>
        </w:tc>
      </w:tr>
    </w:tbl>
    <w:p>
      <w:pPr>
        <w:spacing w:beforeLines="50" w:line="600" w:lineRule="exact"/>
        <w:ind w:firstLine="707" w:firstLineChars="220"/>
        <w:rPr>
          <w:rFonts w:ascii="Times New Roman" w:hAnsi="Times New Roman" w:eastAsia="方正仿宋_GBK" w:cs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bCs/>
          <w:color w:val="000000"/>
          <w:sz w:val="32"/>
          <w:szCs w:val="32"/>
        </w:rPr>
        <w:t>二、</w:t>
      </w:r>
      <w:r>
        <w:rPr>
          <w:rFonts w:hint="eastAsia" w:ascii="Times New Roman" w:hAnsi="Times New Roman" w:eastAsia="方正仿宋_GBK" w:cs="Times New Roman"/>
          <w:b/>
          <w:bCs/>
          <w:color w:val="000000"/>
          <w:sz w:val="32"/>
          <w:szCs w:val="32"/>
        </w:rPr>
        <w:t>交易双方</w:t>
      </w:r>
      <w:r>
        <w:rPr>
          <w:rFonts w:ascii="Times New Roman" w:hAnsi="Times New Roman" w:eastAsia="方正仿宋_GBK" w:cs="Times New Roman"/>
          <w:b/>
          <w:bCs/>
          <w:color w:val="000000"/>
          <w:sz w:val="32"/>
          <w:szCs w:val="32"/>
        </w:rPr>
        <w:t>基本情况</w:t>
      </w:r>
    </w:p>
    <w:p>
      <w:pPr>
        <w:snapToGrid w:val="0"/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（一）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出让人：重庆市</w:t>
      </w:r>
      <w:r>
        <w:rPr>
          <w:rFonts w:hint="eastAsia" w:ascii="Times New Roman" w:hAnsi="Times New Roman" w:eastAsia="方正仿宋_GBK" w:cs="Times New Roman"/>
          <w:i w:val="0"/>
          <w:color w:val="000000"/>
          <w:sz w:val="32"/>
          <w:szCs w:val="32"/>
        </w:rPr>
        <w:t>涪陵区</w:t>
      </w:r>
      <w:r>
        <w:rPr>
          <w:rFonts w:ascii="Times New Roman" w:hAnsi="Times New Roman" w:eastAsia="方正仿宋_GBK" w:cs="Times New Roman"/>
          <w:i w:val="0"/>
          <w:color w:val="000000"/>
          <w:sz w:val="32"/>
          <w:szCs w:val="32"/>
        </w:rPr>
        <w:t>规划和自然资源局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，</w:t>
      </w:r>
    </w:p>
    <w:p>
      <w:pPr>
        <w:snapToGrid w:val="0"/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  <w:u w:val="none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住所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：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重庆市涪陵区体育南路7号。</w:t>
      </w:r>
    </w:p>
    <w:p>
      <w:pPr>
        <w:snapToGrid w:val="0"/>
        <w:spacing w:line="600" w:lineRule="exact"/>
        <w:ind w:firstLine="640" w:firstLineChars="200"/>
        <w:rPr>
          <w:rFonts w:ascii="Times New Roman" w:hAnsi="Times New Roman" w:eastAsia="宋体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（二）竞得人：</w:t>
      </w:r>
      <w:bookmarkStart w:id="0" w:name="_GoBack"/>
      <w:bookmarkEnd w:id="0"/>
      <w:r>
        <w:rPr>
          <w:rFonts w:hint="eastAsia" w:ascii="宋体" w:hAnsi="宋体" w:eastAsia="宋体" w:cs="宋体"/>
          <w:sz w:val="32"/>
        </w:rPr>
        <w:t>，</w:t>
      </w:r>
    </w:p>
    <w:p>
      <w:pPr>
        <w:snapToGrid w:val="0"/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住所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：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。</w:t>
      </w:r>
    </w:p>
    <w:p>
      <w:pPr>
        <w:spacing w:line="600" w:lineRule="exact"/>
        <w:ind w:firstLine="643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bCs/>
          <w:color w:val="000000"/>
          <w:sz w:val="32"/>
          <w:szCs w:val="32"/>
        </w:rPr>
        <w:t>三、</w:t>
      </w:r>
      <w:r>
        <w:rPr>
          <w:rFonts w:ascii="Times New Roman" w:hAnsi="Times New Roman" w:eastAsia="方正仿宋_GBK" w:cs="Times New Roman"/>
          <w:sz w:val="32"/>
          <w:szCs w:val="32"/>
        </w:rPr>
        <w:t>该宗采矿权出让收益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成交价</w:t>
      </w:r>
      <w:r>
        <w:rPr>
          <w:rFonts w:ascii="Times New Roman" w:hAnsi="Times New Roman" w:eastAsia="方正仿宋_GBK" w:cs="Times New Roman"/>
          <w:sz w:val="32"/>
          <w:szCs w:val="32"/>
        </w:rPr>
        <w:t>为人民币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小写（大写：）；</w:t>
      </w:r>
      <w:r>
        <w:rPr>
          <w:rFonts w:hint="eastAsia" w:ascii="Times New Roman" w:hAnsi="Times New Roman" w:eastAsia="方正仿宋_GBK" w:cs="Times New Roman"/>
          <w:i w:val="0"/>
          <w:iCs/>
          <w:sz w:val="32"/>
          <w:szCs w:val="32"/>
        </w:rPr>
        <w:t>出让收益率（仅用于出让收益率征收的矿种）。</w:t>
      </w:r>
    </w:p>
    <w:p>
      <w:pPr>
        <w:spacing w:line="600" w:lineRule="exact"/>
        <w:ind w:firstLine="643" w:firstLineChars="200"/>
        <w:rPr>
          <w:rFonts w:ascii="Times New Roman" w:hAnsi="Times New Roman" w:eastAsia="方正仿宋_GBK" w:cs="Times New Roman"/>
          <w:color w:val="000000"/>
          <w:sz w:val="32"/>
          <w:szCs w:val="32"/>
          <w:u w:val="single"/>
        </w:rPr>
      </w:pPr>
      <w:r>
        <w:rPr>
          <w:rFonts w:ascii="Times New Roman" w:hAnsi="Times New Roman" w:eastAsia="方正仿宋_GBK" w:cs="Times New Roman"/>
          <w:b/>
          <w:bCs/>
          <w:color w:val="000000"/>
          <w:sz w:val="32"/>
          <w:szCs w:val="32"/>
        </w:rPr>
        <w:t>四、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u w:val="single"/>
        </w:rPr>
        <w:t>竞得人应在取得成交确认书后的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u w:val="single"/>
        </w:rPr>
        <w:t>15个工作日内，持成交确认书、合同签订申请书及其他相关资料向出让人申请签订《重庆市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u w:val="single"/>
        </w:rPr>
        <w:t>采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u w:val="single"/>
        </w:rPr>
        <w:t>矿权出让合同》。成交结果公示期满无异议的，竞得人应于  年  月  日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u w:val="single"/>
        </w:rPr>
        <w:t>前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u w:val="single"/>
        </w:rPr>
        <w:t>（取得成交确认书后的30个工作日内）与出让人完成合同签订。若逾期未申请或拒不完成合同签订的，则视为竞得人自动放弃竞得资格，出让人不予退还竞买保证金并有权另行出让该宗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u w:val="single"/>
        </w:rPr>
        <w:t>采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u w:val="single"/>
        </w:rPr>
        <w:t>矿权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u w:val="single"/>
        </w:rPr>
        <w:t>。</w:t>
      </w:r>
    </w:p>
    <w:p>
      <w:pPr>
        <w:spacing w:line="600" w:lineRule="exact"/>
        <w:ind w:firstLine="643" w:firstLineChars="200"/>
        <w:rPr>
          <w:rFonts w:ascii="Times New Roman" w:hAnsi="Times New Roman" w:eastAsia="方正仿宋_GBK" w:cs="Times New Roman"/>
          <w:color w:val="000000"/>
          <w:spacing w:val="-11"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bCs/>
          <w:color w:val="000000"/>
          <w:sz w:val="32"/>
          <w:szCs w:val="32"/>
        </w:rPr>
        <w:t>五、</w:t>
      </w:r>
      <w:r>
        <w:rPr>
          <w:rFonts w:ascii="Times New Roman" w:hAnsi="Times New Roman" w:eastAsia="方正仿宋_GBK" w:cs="Times New Roman"/>
          <w:color w:val="000000"/>
          <w:spacing w:val="-11"/>
          <w:sz w:val="32"/>
          <w:szCs w:val="32"/>
        </w:rPr>
        <w:t>本成交确认书一式四份，双方各持两份，签字盖章后生效。</w:t>
      </w:r>
    </w:p>
    <w:p>
      <w:pPr>
        <w:spacing w:line="600" w:lineRule="exact"/>
        <w:rPr>
          <w:rFonts w:ascii="Times New Roman" w:hAnsi="Times New Roman" w:eastAsia="仿宋_GB2312" w:cs="Times New Roman"/>
          <w:color w:val="000000"/>
          <w:sz w:val="32"/>
          <w:szCs w:val="32"/>
        </w:rPr>
      </w:pPr>
    </w:p>
    <w:p>
      <w:pPr>
        <w:spacing w:line="600" w:lineRule="exact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交易平台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：                     竞得人：</w:t>
      </w:r>
    </w:p>
    <w:p>
      <w:pPr>
        <w:spacing w:line="600" w:lineRule="exact"/>
        <w:ind w:right="630" w:rightChars="300" w:firstLine="1593" w:firstLineChars="498"/>
        <w:jc w:val="right"/>
        <w:rPr>
          <w:rFonts w:ascii="Times New Roman" w:hAnsi="Times New Roman" w:eastAsia="仿宋_GB2312" w:cs="Times New Roman"/>
          <w:color w:val="000000"/>
          <w:sz w:val="32"/>
          <w:szCs w:val="32"/>
        </w:rPr>
      </w:pPr>
    </w:p>
    <w:p>
      <w:pPr>
        <w:spacing w:line="600" w:lineRule="exact"/>
        <w:ind w:right="630" w:rightChars="300" w:firstLine="1593" w:firstLineChars="498"/>
        <w:jc w:val="right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法定代表人（受托人）：</w:t>
      </w:r>
    </w:p>
    <w:p>
      <w:pPr>
        <w:spacing w:line="600" w:lineRule="exact"/>
        <w:ind w:right="945" w:rightChars="450"/>
        <w:jc w:val="right"/>
        <w:rPr>
          <w:rFonts w:ascii="Times New Roman" w:hAnsi="Times New Roman" w:eastAsia="仿宋_GB2312" w:cs="Times New Roman"/>
          <w:color w:val="000000"/>
          <w:sz w:val="32"/>
          <w:szCs w:val="32"/>
        </w:rPr>
      </w:pPr>
    </w:p>
    <w:p>
      <w:pPr>
        <w:spacing w:line="600" w:lineRule="exact"/>
        <w:ind w:right="945" w:rightChars="450"/>
        <w:jc w:val="right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年  月  日</w:t>
      </w:r>
    </w:p>
    <w:p/>
    <w:sectPr>
      <w:pgSz w:w="11906" w:h="16838"/>
      <w:pgMar w:top="1587" w:right="1474" w:bottom="1587" w:left="147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BkNzVkNTQ2ZDBmNDgzNmVlYTU5MDkxZmUwYjcyYTIifQ=="/>
  </w:docVars>
  <w:rsids>
    <w:rsidRoot w:val="004364EF"/>
    <w:rsid w:val="00020DB0"/>
    <w:rsid w:val="00052A37"/>
    <w:rsid w:val="00072F05"/>
    <w:rsid w:val="000B332D"/>
    <w:rsid w:val="00146465"/>
    <w:rsid w:val="00153588"/>
    <w:rsid w:val="001754CA"/>
    <w:rsid w:val="0018302C"/>
    <w:rsid w:val="001A03E2"/>
    <w:rsid w:val="001A676E"/>
    <w:rsid w:val="001B6529"/>
    <w:rsid w:val="001E5FC3"/>
    <w:rsid w:val="001F2317"/>
    <w:rsid w:val="0021038D"/>
    <w:rsid w:val="00216CF3"/>
    <w:rsid w:val="0026659B"/>
    <w:rsid w:val="002753D4"/>
    <w:rsid w:val="00280743"/>
    <w:rsid w:val="002A5EA1"/>
    <w:rsid w:val="002B1222"/>
    <w:rsid w:val="00317984"/>
    <w:rsid w:val="003621C7"/>
    <w:rsid w:val="003737BB"/>
    <w:rsid w:val="003C7B0D"/>
    <w:rsid w:val="003D6EDE"/>
    <w:rsid w:val="003E3539"/>
    <w:rsid w:val="00426CCA"/>
    <w:rsid w:val="004364EF"/>
    <w:rsid w:val="004517EB"/>
    <w:rsid w:val="004F4B49"/>
    <w:rsid w:val="00534D0F"/>
    <w:rsid w:val="005C3FB6"/>
    <w:rsid w:val="005D5ACA"/>
    <w:rsid w:val="00610F65"/>
    <w:rsid w:val="00665F9B"/>
    <w:rsid w:val="00672F2C"/>
    <w:rsid w:val="006B28A8"/>
    <w:rsid w:val="006E312D"/>
    <w:rsid w:val="00710C93"/>
    <w:rsid w:val="00785705"/>
    <w:rsid w:val="007A1729"/>
    <w:rsid w:val="00811735"/>
    <w:rsid w:val="008A663D"/>
    <w:rsid w:val="008C5A8C"/>
    <w:rsid w:val="009157A6"/>
    <w:rsid w:val="009542F0"/>
    <w:rsid w:val="009A124E"/>
    <w:rsid w:val="009C4122"/>
    <w:rsid w:val="00A251B7"/>
    <w:rsid w:val="00A40968"/>
    <w:rsid w:val="00AA10C9"/>
    <w:rsid w:val="00AB5834"/>
    <w:rsid w:val="00B1632F"/>
    <w:rsid w:val="00B97EC9"/>
    <w:rsid w:val="00BB55F8"/>
    <w:rsid w:val="00C325B4"/>
    <w:rsid w:val="00C51BF8"/>
    <w:rsid w:val="00CE24E4"/>
    <w:rsid w:val="00CF2DE1"/>
    <w:rsid w:val="00D30A83"/>
    <w:rsid w:val="00D87516"/>
    <w:rsid w:val="00DD419D"/>
    <w:rsid w:val="00E827AF"/>
    <w:rsid w:val="00E83ACF"/>
    <w:rsid w:val="00EB454A"/>
    <w:rsid w:val="00F03EC0"/>
    <w:rsid w:val="00F94D9F"/>
    <w:rsid w:val="00FD0D66"/>
    <w:rsid w:val="00FD5829"/>
    <w:rsid w:val="0A183662"/>
    <w:rsid w:val="19367698"/>
    <w:rsid w:val="261239D7"/>
    <w:rsid w:val="2DD7791D"/>
    <w:rsid w:val="48852A09"/>
    <w:rsid w:val="4EF402F1"/>
    <w:rsid w:val="5A712ABA"/>
    <w:rsid w:val="69412885"/>
    <w:rsid w:val="72060DDD"/>
    <w:rsid w:val="75107AF6"/>
    <w:rsid w:val="76FA1E05"/>
    <w:rsid w:val="7A951BF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3</Pages>
  <Words>176</Words>
  <Characters>1007</Characters>
  <Lines>8</Lines>
  <Paragraphs>2</Paragraphs>
  <TotalTime>6</TotalTime>
  <ScaleCrop>false</ScaleCrop>
  <LinksUpToDate>false</LinksUpToDate>
  <CharactersWithSpaces>1181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2023-02-15T02:45:00Z</dcterms:created>
  <dc:creator>国土资源</dc:creator>
  <cp:lastModifiedBy>Administrator</cp:lastModifiedBy>
  <dcterms:modified xsi:type="dcterms:W3CDTF">2025-06-25T10:35:42Z</dcterms:modified>
  <cp:revision>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E919137831724530A3B028CCCB442DAB_12</vt:lpwstr>
  </property>
  <property fmtid="{D5CDD505-2E9C-101B-9397-08002B2CF9AE}" pid="4" name="KSOTemplateDocerSaveRecord">
    <vt:lpwstr>eyJoZGlkIjoiOWVlYTVlNGYzNTE4YTkwNTc5Yjg5MDMwOTM5OGJmMGQiLCJ1c2VySWQiOiI2MTA2NTY0NTEifQ==</vt:lpwstr>
  </property>
</Properties>
</file>