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ascii="Times New Roman" w:hAnsi="Times New Roman" w:eastAsia="方正小标宋_GBK"/>
          <w:sz w:val="44"/>
          <w:szCs w:val="44"/>
        </w:rPr>
      </w:pPr>
      <w:bookmarkStart w:id="1" w:name="_GoBack"/>
      <w:bookmarkEnd w:id="1"/>
      <w:bookmarkStart w:id="0" w:name="_Toc282115055"/>
    </w:p>
    <w:p>
      <w:pPr>
        <w:adjustRightInd w:val="0"/>
        <w:snapToGrid w:val="0"/>
        <w:spacing w:line="620" w:lineRule="atLeast"/>
        <w:ind w:firstLine="160" w:firstLineChars="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渝规资发〔20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53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center"/>
        <w:textAlignment w:val="auto"/>
        <w:outlineLvl w:val="9"/>
        <w:rPr>
          <w:rFonts w:ascii="Times New Roman" w:hAnsi="Times New Roman" w:eastAsia="方正小标宋_GBK"/>
          <w:snapToGrid w:val="0"/>
          <w:color w:val="auto"/>
          <w:kern w:val="0"/>
          <w:sz w:val="44"/>
          <w:szCs w:val="44"/>
        </w:rPr>
      </w:pPr>
    </w:p>
    <w:p>
      <w:pPr>
        <w:snapToGrid w:val="0"/>
        <w:spacing w:beforeLines="0" w:afterLines="0" w:line="540" w:lineRule="exact"/>
        <w:jc w:val="center"/>
        <w:rPr>
          <w:rFonts w:ascii="Times New Roman" w:hAnsi="Times New Roman" w:eastAsia="方正小标宋_GBK"/>
          <w:spacing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pacing w:val="0"/>
          <w:kern w:val="0"/>
          <w:sz w:val="44"/>
          <w:szCs w:val="44"/>
        </w:rPr>
        <w:t>重庆市规划和自然资源局</w:t>
      </w:r>
    </w:p>
    <w:p>
      <w:pPr>
        <w:snapToGrid w:val="0"/>
        <w:spacing w:beforeLines="0" w:afterLines="0" w:line="540" w:lineRule="exact"/>
        <w:jc w:val="center"/>
        <w:rPr>
          <w:rFonts w:hint="eastAsia" w:ascii="Times New Roman" w:hAnsi="Times New Roman" w:eastAsia="方正小标宋_GBK"/>
          <w:spacing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pacing w:val="0"/>
          <w:kern w:val="0"/>
          <w:sz w:val="44"/>
          <w:szCs w:val="44"/>
        </w:rPr>
        <w:t>关于发布《</w:t>
      </w:r>
      <w:r>
        <w:rPr>
          <w:rFonts w:hint="eastAsia" w:ascii="Times New Roman" w:hAnsi="Times New Roman" w:eastAsia="方正小标宋_GBK"/>
          <w:spacing w:val="0"/>
          <w:kern w:val="0"/>
          <w:sz w:val="44"/>
          <w:szCs w:val="44"/>
          <w:lang w:eastAsia="zh-CN"/>
        </w:rPr>
        <w:t>重庆市</w:t>
      </w:r>
      <w:r>
        <w:rPr>
          <w:rFonts w:hint="eastAsia" w:ascii="Times New Roman" w:hAnsi="Times New Roman" w:eastAsia="方正小标宋_GBK"/>
          <w:spacing w:val="0"/>
          <w:kern w:val="0"/>
          <w:sz w:val="44"/>
          <w:szCs w:val="44"/>
        </w:rPr>
        <w:t>全域土地综合整治项目</w:t>
      </w:r>
    </w:p>
    <w:p>
      <w:pPr>
        <w:snapToGrid w:val="0"/>
        <w:spacing w:beforeLines="0" w:afterLines="0" w:line="540" w:lineRule="exact"/>
        <w:jc w:val="center"/>
        <w:rPr>
          <w:rFonts w:ascii="Times New Roman" w:hAnsi="Times New Roman" w:eastAsia="方正小标宋_GBK"/>
          <w:spacing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pacing w:val="0"/>
          <w:kern w:val="0"/>
          <w:sz w:val="44"/>
          <w:szCs w:val="44"/>
        </w:rPr>
        <w:t>规划设计导则（试行）</w:t>
      </w:r>
      <w:r>
        <w:rPr>
          <w:rFonts w:ascii="Times New Roman" w:hAnsi="Times New Roman" w:eastAsia="方正小标宋_GBK"/>
          <w:spacing w:val="0"/>
          <w:kern w:val="0"/>
          <w:sz w:val="44"/>
          <w:szCs w:val="44"/>
        </w:rPr>
        <w:t>》的通知</w:t>
      </w:r>
    </w:p>
    <w:p>
      <w:pPr>
        <w:pStyle w:val="7"/>
        <w:snapToGrid w:val="0"/>
        <w:spacing w:beforeLines="0" w:afterLines="0" w:line="540" w:lineRule="exact"/>
        <w:ind w:firstLine="280"/>
        <w:rPr>
          <w:lang w:eastAsia="zh-CN"/>
        </w:rPr>
      </w:pPr>
    </w:p>
    <w:p>
      <w:pPr>
        <w:snapToGrid w:val="0"/>
        <w:spacing w:beforeLines="0" w:afterLines="0" w:line="540" w:lineRule="exact"/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各区县（自治县，含两江新区、西部科学城重庆高新区、万盛经开区）规划自然资源局、局属各单位，机关各处室，有关单位：</w:t>
      </w:r>
    </w:p>
    <w:p>
      <w:pPr>
        <w:overflowPunct w:val="0"/>
        <w:snapToGrid w:val="0"/>
        <w:spacing w:beforeLines="0" w:afterLines="0" w:line="54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为全面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地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认识和理解全域土地综合整治的内涵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及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要求，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指导</w:t>
      </w:r>
      <w:r>
        <w:rPr>
          <w:rFonts w:ascii="Times New Roman" w:hAnsi="Times New Roman" w:eastAsia="方正仿宋_GBK"/>
          <w:kern w:val="0"/>
          <w:sz w:val="32"/>
          <w:szCs w:val="32"/>
        </w:rPr>
        <w:t>全域土地综合整治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实施方案编制和各子</w:t>
      </w:r>
      <w:r>
        <w:rPr>
          <w:rFonts w:ascii="Times New Roman" w:hAnsi="Times New Roman" w:eastAsia="方正仿宋_GBK"/>
          <w:kern w:val="0"/>
          <w:sz w:val="32"/>
          <w:szCs w:val="32"/>
        </w:rPr>
        <w:t>项目规划设计，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全域土地综合整治项目规划设计导则（试行）》，印发给你们，请遵照执行。</w:t>
      </w:r>
    </w:p>
    <w:p>
      <w:pPr>
        <w:overflowPunct w:val="0"/>
        <w:snapToGrid w:val="0"/>
        <w:spacing w:beforeLines="0" w:afterLines="0"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在执行中请注意总结经验，如发现需要修改和补充之处，请将意见反馈给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我局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，以便今后修订时参考。</w:t>
      </w:r>
    </w:p>
    <w:p>
      <w:pPr>
        <w:snapToGrid w:val="0"/>
        <w:spacing w:beforeLines="0" w:afterLines="0" w:line="594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全域土地综合整治项目规划设计导则（试行）</w:t>
      </w:r>
    </w:p>
    <w:p>
      <w:pPr>
        <w:snapToGrid w:val="0"/>
        <w:spacing w:beforeLines="0" w:afterLines="0" w:line="594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napToGrid w:val="0"/>
        <w:spacing w:beforeLines="0" w:afterLines="0" w:line="594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napToGrid w:val="0"/>
        <w:spacing w:beforeLines="0" w:afterLines="0" w:line="594" w:lineRule="exact"/>
        <w:ind w:right="813" w:rightChars="387" w:firstLine="0"/>
        <w:jc w:val="righ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重庆市规划和自然资源局</w:t>
      </w:r>
    </w:p>
    <w:p>
      <w:pPr>
        <w:snapToGrid w:val="0"/>
        <w:spacing w:beforeLines="0" w:afterLines="0" w:line="594" w:lineRule="exact"/>
        <w:ind w:right="1233" w:rightChars="587" w:firstLine="0"/>
        <w:jc w:val="right"/>
        <w:rPr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2年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984" w:right="1446" w:bottom="1644" w:left="1446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0ZDBhNjQ4ZTIxZWMzZjRkOTY1ZGJhMDJmNzAzZjQifQ=="/>
  </w:docVars>
  <w:rsids>
    <w:rsidRoot w:val="00D16296"/>
    <w:rsid w:val="00022686"/>
    <w:rsid w:val="00045E75"/>
    <w:rsid w:val="000723E3"/>
    <w:rsid w:val="000C3CA1"/>
    <w:rsid w:val="00126EDA"/>
    <w:rsid w:val="001D06BD"/>
    <w:rsid w:val="001F7F11"/>
    <w:rsid w:val="002116B8"/>
    <w:rsid w:val="00223A10"/>
    <w:rsid w:val="0025204D"/>
    <w:rsid w:val="00300C6F"/>
    <w:rsid w:val="0036312A"/>
    <w:rsid w:val="004017AC"/>
    <w:rsid w:val="004E0CEB"/>
    <w:rsid w:val="0051099A"/>
    <w:rsid w:val="0057529C"/>
    <w:rsid w:val="005B33F4"/>
    <w:rsid w:val="006B41A2"/>
    <w:rsid w:val="006B729F"/>
    <w:rsid w:val="007E0F7B"/>
    <w:rsid w:val="00807A75"/>
    <w:rsid w:val="0088215C"/>
    <w:rsid w:val="008B5F76"/>
    <w:rsid w:val="009F3343"/>
    <w:rsid w:val="00A02ECF"/>
    <w:rsid w:val="00A91CB5"/>
    <w:rsid w:val="00AA48CD"/>
    <w:rsid w:val="00B302DE"/>
    <w:rsid w:val="00B52EA9"/>
    <w:rsid w:val="00B64DC5"/>
    <w:rsid w:val="00B673A3"/>
    <w:rsid w:val="00B928BD"/>
    <w:rsid w:val="00BA0C08"/>
    <w:rsid w:val="00C20068"/>
    <w:rsid w:val="00C7694C"/>
    <w:rsid w:val="00CC6568"/>
    <w:rsid w:val="00D16296"/>
    <w:rsid w:val="00D202A9"/>
    <w:rsid w:val="00E03AF5"/>
    <w:rsid w:val="00E512E1"/>
    <w:rsid w:val="00E94789"/>
    <w:rsid w:val="00EB27A6"/>
    <w:rsid w:val="00EF51DB"/>
    <w:rsid w:val="00EF6FB9"/>
    <w:rsid w:val="00F101C9"/>
    <w:rsid w:val="00F10311"/>
    <w:rsid w:val="00F5147D"/>
    <w:rsid w:val="00FB0D92"/>
    <w:rsid w:val="00FC5D6F"/>
    <w:rsid w:val="016F0A91"/>
    <w:rsid w:val="07CC4B9A"/>
    <w:rsid w:val="0ECF0DC1"/>
    <w:rsid w:val="114F40E3"/>
    <w:rsid w:val="11842319"/>
    <w:rsid w:val="11B07DC5"/>
    <w:rsid w:val="12524F57"/>
    <w:rsid w:val="127C2D8B"/>
    <w:rsid w:val="14153E42"/>
    <w:rsid w:val="16EE415D"/>
    <w:rsid w:val="17DB4CC5"/>
    <w:rsid w:val="19261639"/>
    <w:rsid w:val="1B6D79BC"/>
    <w:rsid w:val="1E015DBF"/>
    <w:rsid w:val="21214CF4"/>
    <w:rsid w:val="26C5232F"/>
    <w:rsid w:val="26CF0810"/>
    <w:rsid w:val="26FA60BD"/>
    <w:rsid w:val="27D84EF4"/>
    <w:rsid w:val="28A86981"/>
    <w:rsid w:val="2E2D0422"/>
    <w:rsid w:val="2F3B3D35"/>
    <w:rsid w:val="321D3780"/>
    <w:rsid w:val="384D5658"/>
    <w:rsid w:val="386E500D"/>
    <w:rsid w:val="396E13CE"/>
    <w:rsid w:val="42570E25"/>
    <w:rsid w:val="465075C7"/>
    <w:rsid w:val="48B0777C"/>
    <w:rsid w:val="48B64C31"/>
    <w:rsid w:val="49182878"/>
    <w:rsid w:val="4C793B3F"/>
    <w:rsid w:val="4D1771EC"/>
    <w:rsid w:val="4D5350C3"/>
    <w:rsid w:val="4F3D70A6"/>
    <w:rsid w:val="509211A8"/>
    <w:rsid w:val="50E84A24"/>
    <w:rsid w:val="510037F2"/>
    <w:rsid w:val="51F0757E"/>
    <w:rsid w:val="523C093A"/>
    <w:rsid w:val="541D772B"/>
    <w:rsid w:val="542F0876"/>
    <w:rsid w:val="5AA24D96"/>
    <w:rsid w:val="5FA01F1B"/>
    <w:rsid w:val="60EE6452"/>
    <w:rsid w:val="62C51A03"/>
    <w:rsid w:val="63FD0DCE"/>
    <w:rsid w:val="66EE2286"/>
    <w:rsid w:val="6B32564D"/>
    <w:rsid w:val="6C7F51C3"/>
    <w:rsid w:val="6D1E0D3D"/>
    <w:rsid w:val="6F892F3B"/>
    <w:rsid w:val="71CD79E6"/>
    <w:rsid w:val="76432944"/>
    <w:rsid w:val="7A507A53"/>
    <w:rsid w:val="7AFEB0AB"/>
    <w:rsid w:val="7D036BD5"/>
    <w:rsid w:val="7D1B0B8B"/>
    <w:rsid w:val="7DC57646"/>
    <w:rsid w:val="7FB87EFF"/>
    <w:rsid w:val="7FFAD88A"/>
    <w:rsid w:val="DFFCF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cs="Times New Roman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2021-10-16T04:36:00Z</dcterms:created>
  <dc:creator>Administrator</dc:creator>
  <cp:lastModifiedBy>李翔</cp:lastModifiedBy>
  <cp:lastPrinted>2022-12-02T08:24:00Z</cp:lastPrinted>
  <dcterms:modified xsi:type="dcterms:W3CDTF">2023-07-17T09:16:33Z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B3AE5A40CAA1428BAB7D150C39CDFCCA</vt:lpwstr>
  </property>
</Properties>
</file>